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420" w:rsidRPr="00772F10" w:rsidRDefault="00A80420" w:rsidP="00353020">
      <w:pPr>
        <w:framePr w:w="9356" w:h="1004" w:hSpace="142" w:wrap="auto" w:vAnchor="text" w:hAnchor="page" w:x="1419" w:y="92"/>
        <w:jc w:val="center"/>
        <w:rPr>
          <w:rFonts w:ascii="PT Astra Serif" w:hAnsi="PT Astra Serif" w:cs="PT Astra Serif"/>
          <w:sz w:val="24"/>
          <w:szCs w:val="24"/>
        </w:rPr>
      </w:pPr>
      <w:r w:rsidRPr="00772F10">
        <w:rPr>
          <w:rFonts w:ascii="PT Astra Serif" w:hAnsi="PT Astra Serif" w:cs="PT Astra Serif"/>
          <w:sz w:val="24"/>
          <w:szCs w:val="24"/>
        </w:rPr>
        <w:t>Российская Федерация</w:t>
      </w:r>
    </w:p>
    <w:p w:rsidR="00A80420" w:rsidRPr="00D17EDD" w:rsidRDefault="00A80420" w:rsidP="00353020">
      <w:pPr>
        <w:framePr w:w="9356" w:h="1004" w:hSpace="142" w:wrap="auto" w:vAnchor="text" w:hAnchor="page" w:x="1419" w:y="92"/>
        <w:jc w:val="center"/>
        <w:rPr>
          <w:rFonts w:ascii="PT Astra Serif" w:hAnsi="PT Astra Serif" w:cs="PT Astra Serif"/>
          <w:sz w:val="24"/>
          <w:szCs w:val="24"/>
        </w:rPr>
      </w:pPr>
      <w:r w:rsidRPr="00772F10">
        <w:rPr>
          <w:rFonts w:ascii="PT Astra Serif" w:hAnsi="PT Astra Serif" w:cs="PT Astra Serif"/>
          <w:sz w:val="24"/>
          <w:szCs w:val="24"/>
        </w:rPr>
        <w:t>Курганская область</w:t>
      </w:r>
    </w:p>
    <w:p w:rsidR="00A80420" w:rsidRPr="00772F10" w:rsidRDefault="00A80420" w:rsidP="00353020">
      <w:pPr>
        <w:framePr w:w="9356" w:h="1004" w:hSpace="142" w:wrap="auto" w:vAnchor="text" w:hAnchor="page" w:x="1419" w:y="92"/>
        <w:jc w:val="center"/>
        <w:rPr>
          <w:rFonts w:ascii="PT Astra Serif" w:hAnsi="PT Astra Serif" w:cs="PT Astra Serif"/>
          <w:sz w:val="24"/>
          <w:szCs w:val="24"/>
        </w:rPr>
      </w:pPr>
      <w:r w:rsidRPr="00772F10">
        <w:rPr>
          <w:rFonts w:ascii="PT Astra Serif" w:hAnsi="PT Astra Serif" w:cs="PT Astra Serif"/>
          <w:sz w:val="24"/>
          <w:szCs w:val="24"/>
        </w:rPr>
        <w:t>Муниципальное образование город Курган</w:t>
      </w:r>
    </w:p>
    <w:p w:rsidR="00A80420" w:rsidRPr="00772F10" w:rsidRDefault="00A80420" w:rsidP="00353020">
      <w:pPr>
        <w:framePr w:w="9356" w:h="1004" w:hSpace="142" w:wrap="auto" w:vAnchor="text" w:hAnchor="page" w:x="1419" w:y="92"/>
        <w:jc w:val="center"/>
        <w:rPr>
          <w:rFonts w:ascii="PT Astra Serif" w:hAnsi="PT Astra Serif" w:cs="PT Astra Serif"/>
          <w:sz w:val="8"/>
          <w:szCs w:val="8"/>
        </w:rPr>
      </w:pPr>
    </w:p>
    <w:p w:rsidR="00A80420" w:rsidRPr="00772F10" w:rsidRDefault="00354232" w:rsidP="00353020">
      <w:pPr>
        <w:framePr w:w="9356" w:h="1004" w:hSpace="142" w:wrap="auto" w:vAnchor="text" w:hAnchor="page" w:x="1419" w:y="92"/>
        <w:jc w:val="center"/>
        <w:rPr>
          <w:rFonts w:ascii="PT Astra Serif" w:hAnsi="PT Astra Serif" w:cs="PT Astra Serif"/>
          <w:sz w:val="24"/>
          <w:szCs w:val="24"/>
        </w:rPr>
      </w:pPr>
      <w:r w:rsidRPr="00354232">
        <w:rPr>
          <w:rFonts w:ascii="PT Astra Serif" w:hAnsi="PT Astra Serif" w:cs="PT Astra Serif"/>
          <w:noProof/>
          <w:spacing w:val="40"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gerb-4" style="width:40.7pt;height:50.1pt;visibility:visible">
            <v:imagedata r:id="rId6" o:title=""/>
          </v:shape>
        </w:pict>
      </w:r>
    </w:p>
    <w:p w:rsidR="00A80420" w:rsidRPr="00772F10" w:rsidRDefault="00A80420" w:rsidP="00353020">
      <w:pPr>
        <w:framePr w:w="9356" w:h="1004" w:hSpace="142" w:wrap="auto" w:vAnchor="text" w:hAnchor="page" w:x="1419" w:y="92"/>
        <w:jc w:val="center"/>
        <w:rPr>
          <w:rFonts w:ascii="PT Astra Serif" w:hAnsi="PT Astra Serif" w:cs="PT Astra Serif"/>
          <w:sz w:val="16"/>
          <w:szCs w:val="16"/>
        </w:rPr>
      </w:pPr>
    </w:p>
    <w:p w:rsidR="00A80420" w:rsidRPr="00772F10" w:rsidRDefault="00A80420" w:rsidP="00353020">
      <w:pPr>
        <w:framePr w:w="9356" w:h="1004" w:hSpace="142" w:wrap="auto" w:vAnchor="text" w:hAnchor="page" w:x="1419" w:y="92"/>
        <w:jc w:val="center"/>
        <w:rPr>
          <w:rFonts w:ascii="PT Astra Serif" w:hAnsi="PT Astra Serif" w:cs="PT Astra Serif"/>
          <w:sz w:val="28"/>
          <w:szCs w:val="28"/>
        </w:rPr>
      </w:pPr>
      <w:r w:rsidRPr="00772F10">
        <w:rPr>
          <w:rFonts w:ascii="PT Astra Serif" w:hAnsi="PT Astra Serif" w:cs="PT Astra Serif"/>
          <w:sz w:val="28"/>
          <w:szCs w:val="28"/>
        </w:rPr>
        <w:t>КУРГАНСКАЯ ГОРОДСКАЯ ДУМА</w:t>
      </w:r>
    </w:p>
    <w:p w:rsidR="00A80420" w:rsidRPr="00772F10" w:rsidRDefault="00A80420" w:rsidP="00353020">
      <w:pPr>
        <w:framePr w:w="9356" w:h="1004" w:hSpace="142" w:wrap="auto" w:vAnchor="text" w:hAnchor="page" w:x="1419" w:y="92"/>
        <w:jc w:val="center"/>
        <w:rPr>
          <w:rFonts w:ascii="PT Astra Serif" w:hAnsi="PT Astra Serif" w:cs="PT Astra Serif"/>
          <w:sz w:val="28"/>
          <w:szCs w:val="28"/>
        </w:rPr>
      </w:pPr>
    </w:p>
    <w:p w:rsidR="00A80420" w:rsidRPr="00772F10" w:rsidRDefault="00A80420" w:rsidP="00353020">
      <w:pPr>
        <w:framePr w:w="9356" w:h="1004" w:hSpace="142" w:wrap="auto" w:vAnchor="text" w:hAnchor="page" w:x="1419" w:y="92"/>
        <w:jc w:val="center"/>
        <w:rPr>
          <w:rFonts w:ascii="PT Astra Serif" w:hAnsi="PT Astra Serif" w:cs="PT Astra Serif"/>
          <w:sz w:val="24"/>
          <w:szCs w:val="24"/>
        </w:rPr>
      </w:pPr>
    </w:p>
    <w:p w:rsidR="00A80420" w:rsidRPr="00772F10" w:rsidRDefault="00A80420" w:rsidP="00353020">
      <w:pPr>
        <w:framePr w:w="9356" w:h="488" w:hSpace="142" w:wrap="auto" w:vAnchor="text" w:hAnchor="page" w:x="1419" w:y="3216"/>
        <w:jc w:val="center"/>
        <w:rPr>
          <w:rFonts w:ascii="PT Astra Serif" w:hAnsi="PT Astra Serif" w:cs="PT Astra Serif"/>
          <w:sz w:val="24"/>
          <w:szCs w:val="24"/>
        </w:rPr>
      </w:pPr>
      <w:r w:rsidRPr="00772F10">
        <w:rPr>
          <w:rFonts w:ascii="PT Astra Serif" w:hAnsi="PT Astra Serif" w:cs="PT Astra Serif"/>
          <w:sz w:val="24"/>
          <w:szCs w:val="24"/>
        </w:rPr>
        <w:t xml:space="preserve">от  “____”___________________________ </w:t>
      </w:r>
      <w:proofErr w:type="gramStart"/>
      <w:r w:rsidRPr="00772F10">
        <w:rPr>
          <w:rFonts w:ascii="PT Astra Serif" w:hAnsi="PT Astra Serif" w:cs="PT Astra Serif"/>
          <w:sz w:val="24"/>
          <w:szCs w:val="24"/>
        </w:rPr>
        <w:t>г</w:t>
      </w:r>
      <w:proofErr w:type="gramEnd"/>
      <w:r w:rsidRPr="00772F10">
        <w:rPr>
          <w:rFonts w:ascii="PT Astra Serif" w:hAnsi="PT Astra Serif" w:cs="PT Astra Serif"/>
          <w:sz w:val="24"/>
          <w:szCs w:val="24"/>
        </w:rPr>
        <w:t>. N_________</w:t>
      </w:r>
    </w:p>
    <w:p w:rsidR="00A80420" w:rsidRPr="00772F10" w:rsidRDefault="00A80420" w:rsidP="00353020">
      <w:pPr>
        <w:framePr w:w="9356" w:h="488" w:hSpace="142" w:wrap="auto" w:vAnchor="text" w:hAnchor="page" w:x="1419" w:y="3216"/>
        <w:jc w:val="center"/>
        <w:rPr>
          <w:rFonts w:ascii="PT Astra Serif" w:hAnsi="PT Astra Serif" w:cs="PT Astra Serif"/>
          <w:sz w:val="24"/>
          <w:szCs w:val="24"/>
        </w:rPr>
      </w:pPr>
      <w:r w:rsidRPr="00772F10">
        <w:rPr>
          <w:rFonts w:ascii="PT Astra Serif" w:hAnsi="PT Astra Serif" w:cs="PT Astra Serif"/>
          <w:sz w:val="24"/>
          <w:szCs w:val="24"/>
        </w:rPr>
        <w:t>Курган</w:t>
      </w:r>
    </w:p>
    <w:p w:rsidR="00A80420" w:rsidRPr="00772F10" w:rsidRDefault="00A80420" w:rsidP="00353020">
      <w:pPr>
        <w:framePr w:w="9356" w:h="488" w:hSpace="142" w:wrap="auto" w:vAnchor="text" w:hAnchor="page" w:x="1419" w:y="2734"/>
        <w:jc w:val="center"/>
        <w:rPr>
          <w:rFonts w:ascii="PT Astra Serif" w:hAnsi="PT Astra Serif" w:cs="PT Astra Serif"/>
          <w:sz w:val="24"/>
          <w:szCs w:val="24"/>
        </w:rPr>
      </w:pPr>
      <w:r w:rsidRPr="00772F10">
        <w:rPr>
          <w:rFonts w:ascii="PT Astra Serif" w:hAnsi="PT Astra Serif" w:cs="PT Astra Serif"/>
          <w:b/>
          <w:bCs/>
          <w:sz w:val="28"/>
          <w:szCs w:val="28"/>
        </w:rPr>
        <w:t>РЕШЕНИЕ</w:t>
      </w:r>
    </w:p>
    <w:p w:rsidR="00A80420" w:rsidRPr="00772F10" w:rsidRDefault="00A80420">
      <w:pPr>
        <w:rPr>
          <w:rFonts w:ascii="PT Astra Serif" w:hAnsi="PT Astra Serif" w:cs="PT Astra Serif"/>
          <w:sz w:val="24"/>
          <w:szCs w:val="24"/>
        </w:rPr>
      </w:pPr>
    </w:p>
    <w:p w:rsidR="00A80420" w:rsidRPr="00772F10" w:rsidRDefault="00A80420">
      <w:pPr>
        <w:rPr>
          <w:rFonts w:ascii="PT Astra Serif" w:hAnsi="PT Astra Serif" w:cs="PT Astra Serif"/>
          <w:sz w:val="24"/>
          <w:szCs w:val="24"/>
        </w:rPr>
      </w:pPr>
    </w:p>
    <w:p w:rsidR="00A80420" w:rsidRPr="00772F10" w:rsidRDefault="00A80420">
      <w:pPr>
        <w:rPr>
          <w:rFonts w:ascii="PT Astra Serif" w:hAnsi="PT Astra Serif" w:cs="PT Astra Serif"/>
          <w:sz w:val="24"/>
          <w:szCs w:val="24"/>
        </w:rPr>
        <w:sectPr w:rsidR="00A80420" w:rsidRPr="00772F10" w:rsidSect="005B1CCC">
          <w:headerReference w:type="default" r:id="rId7"/>
          <w:type w:val="continuous"/>
          <w:pgSz w:w="11907" w:h="16840" w:code="9"/>
          <w:pgMar w:top="1134" w:right="567" w:bottom="1134" w:left="1701" w:header="1077" w:footer="1077" w:gutter="0"/>
          <w:cols w:space="720"/>
          <w:noEndnote/>
          <w:titlePg/>
        </w:sectPr>
      </w:pPr>
    </w:p>
    <w:tbl>
      <w:tblPr>
        <w:tblW w:w="5000" w:type="pct"/>
        <w:jc w:val="center"/>
        <w:tblLook w:val="01E0"/>
      </w:tblPr>
      <w:tblGrid>
        <w:gridCol w:w="9571"/>
      </w:tblGrid>
      <w:tr w:rsidR="00A80420" w:rsidRPr="00FE34E1">
        <w:trPr>
          <w:jc w:val="center"/>
        </w:trPr>
        <w:tc>
          <w:tcPr>
            <w:tcW w:w="5000" w:type="pct"/>
            <w:vAlign w:val="center"/>
          </w:tcPr>
          <w:p w:rsidR="00A80420" w:rsidRPr="00FE34E1" w:rsidRDefault="00A80420" w:rsidP="002E408D">
            <w:pPr>
              <w:jc w:val="center"/>
              <w:rPr>
                <w:rFonts w:ascii="PT Astra Serif" w:hAnsi="PT Astra Serif" w:cs="PT Astra Serif"/>
                <w:b/>
                <w:bCs/>
                <w:sz w:val="28"/>
                <w:szCs w:val="28"/>
              </w:rPr>
            </w:pPr>
            <w:r w:rsidRPr="00FE34E1">
              <w:rPr>
                <w:rFonts w:ascii="PT Astra Serif" w:hAnsi="PT Astra Serif" w:cs="PT Astra Serif"/>
                <w:b/>
                <w:bCs/>
                <w:sz w:val="28"/>
                <w:szCs w:val="28"/>
              </w:rPr>
              <w:lastRenderedPageBreak/>
              <w:t>О внесении изменений  в решение Курганской городской Думы               от 15.06.2011 г. № 151 «Об утверждении Положения об организации ритуальных услуг и содержании мест захоронения на территории города Кургана»</w:t>
            </w:r>
          </w:p>
        </w:tc>
      </w:tr>
    </w:tbl>
    <w:p w:rsidR="00A80420" w:rsidRDefault="00A80420" w:rsidP="0094015C">
      <w:pPr>
        <w:jc w:val="both"/>
        <w:rPr>
          <w:rFonts w:ascii="PT Astra Serif" w:hAnsi="PT Astra Serif" w:cs="PT Astra Serif"/>
          <w:sz w:val="28"/>
          <w:szCs w:val="28"/>
        </w:rPr>
      </w:pPr>
    </w:p>
    <w:p w:rsidR="00A80420" w:rsidRPr="00FE34E1" w:rsidRDefault="00A80420" w:rsidP="0094015C">
      <w:pPr>
        <w:jc w:val="both"/>
        <w:rPr>
          <w:rFonts w:ascii="PT Astra Serif" w:hAnsi="PT Astra Serif" w:cs="PT Astra Serif"/>
          <w:sz w:val="28"/>
          <w:szCs w:val="28"/>
        </w:rPr>
      </w:pPr>
    </w:p>
    <w:p w:rsidR="00A80420" w:rsidRPr="00FE34E1" w:rsidRDefault="00A80420" w:rsidP="00D17B45">
      <w:pPr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 xml:space="preserve">В соответствии с Федеральными законами от 06.10.2003 г. № 131-ФЗ «Об общих принципах организации местного самоуправления в Российской Федерации», от 12.01.1996 г. № 8-ФЗ «О погребении и похоронном деле», </w:t>
      </w:r>
      <w:hyperlink r:id="rId8" w:history="1">
        <w:r w:rsidRPr="00FE34E1">
          <w:rPr>
            <w:rFonts w:ascii="PT Astra Serif" w:hAnsi="PT Astra Serif" w:cs="PT Astra Serif"/>
            <w:sz w:val="28"/>
            <w:szCs w:val="28"/>
          </w:rPr>
          <w:t>Уставом</w:t>
        </w:r>
      </w:hyperlink>
      <w:r w:rsidRPr="00FE34E1">
        <w:rPr>
          <w:rFonts w:ascii="PT Astra Serif" w:hAnsi="PT Astra Serif" w:cs="PT Astra Serif"/>
          <w:sz w:val="28"/>
          <w:szCs w:val="28"/>
        </w:rPr>
        <w:t xml:space="preserve"> муниципального образования города Кургана Курганская городская Дума</w:t>
      </w:r>
    </w:p>
    <w:p w:rsidR="00A80420" w:rsidRPr="00FE34E1" w:rsidRDefault="00A80420" w:rsidP="00D17B45">
      <w:pPr>
        <w:pStyle w:val="a3"/>
        <w:spacing w:after="0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b/>
          <w:bCs/>
          <w:sz w:val="28"/>
          <w:szCs w:val="28"/>
        </w:rPr>
        <w:t>РЕШИЛА:</w:t>
      </w:r>
    </w:p>
    <w:p w:rsidR="00A80420" w:rsidRPr="00FE34E1" w:rsidRDefault="00A80420" w:rsidP="002B6BCE">
      <w:pPr>
        <w:pStyle w:val="a3"/>
        <w:spacing w:after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 xml:space="preserve">1. </w:t>
      </w:r>
      <w:proofErr w:type="gramStart"/>
      <w:r w:rsidRPr="00FE34E1">
        <w:rPr>
          <w:rFonts w:ascii="PT Astra Serif" w:hAnsi="PT Astra Serif" w:cs="PT Astra Serif"/>
          <w:sz w:val="28"/>
          <w:szCs w:val="28"/>
        </w:rPr>
        <w:t>Внести в решение Курганской городской Думы от 15.06.2011 г.       № 151 «Об утверждении Положения об организации ритуальных услуг и содержании мест захоронения на территории города Кургана» (далее</w:t>
      </w:r>
      <w:proofErr w:type="gramEnd"/>
      <w:r w:rsidRPr="00FE34E1">
        <w:rPr>
          <w:rFonts w:ascii="PT Astra Serif" w:hAnsi="PT Astra Serif" w:cs="PT Astra Serif"/>
          <w:sz w:val="28"/>
          <w:szCs w:val="28"/>
        </w:rPr>
        <w:t xml:space="preserve"> - решение) следующие изменения:</w:t>
      </w:r>
    </w:p>
    <w:p w:rsidR="00A80420" w:rsidRPr="00FE34E1" w:rsidRDefault="00A80420" w:rsidP="002B6BCE">
      <w:pPr>
        <w:pStyle w:val="a3"/>
        <w:spacing w:after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1.1 пункт 4 изложить в следующей редакции:</w:t>
      </w:r>
    </w:p>
    <w:p w:rsidR="00A80420" w:rsidRPr="00FE34E1" w:rsidRDefault="00A80420" w:rsidP="002B6BCE">
      <w:pPr>
        <w:pStyle w:val="ConsPlusNormal"/>
        <w:ind w:firstLine="539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«4. Контроль за исполнением настоящего решения возложить на постоянную депутатскую комиссию по развитию городского хозяйства, градостроительству и земельным ресурсам Курганской городской Думы</w:t>
      </w:r>
      <w:proofErr w:type="gramStart"/>
      <w:r w:rsidRPr="00FE34E1">
        <w:rPr>
          <w:rFonts w:ascii="PT Astra Serif" w:hAnsi="PT Astra Serif" w:cs="PT Astra Serif"/>
          <w:sz w:val="28"/>
          <w:szCs w:val="28"/>
        </w:rPr>
        <w:t>.»;</w:t>
      </w:r>
    </w:p>
    <w:p w:rsidR="00A80420" w:rsidRPr="00FE34E1" w:rsidRDefault="00A80420" w:rsidP="00D17B45">
      <w:pPr>
        <w:pStyle w:val="a3"/>
        <w:spacing w:after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proofErr w:type="gramEnd"/>
      <w:r w:rsidRPr="00FE34E1">
        <w:rPr>
          <w:rFonts w:ascii="PT Astra Serif" w:hAnsi="PT Astra Serif" w:cs="PT Astra Serif"/>
          <w:sz w:val="28"/>
          <w:szCs w:val="28"/>
        </w:rPr>
        <w:t>1.2 в приложении к решению:</w:t>
      </w:r>
    </w:p>
    <w:p w:rsidR="00A80420" w:rsidRPr="00FE34E1" w:rsidRDefault="00A80420" w:rsidP="00D17B45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 xml:space="preserve">1.2.1 </w:t>
      </w:r>
      <w:hyperlink r:id="rId9" w:history="1">
        <w:r w:rsidRPr="00FE34E1">
          <w:rPr>
            <w:rFonts w:ascii="PT Astra Serif" w:hAnsi="PT Astra Serif" w:cs="PT Astra Serif"/>
            <w:sz w:val="28"/>
            <w:szCs w:val="28"/>
          </w:rPr>
          <w:t>часть 1 статьи 1</w:t>
        </w:r>
      </w:hyperlink>
      <w:r w:rsidRPr="00FE34E1">
        <w:t xml:space="preserve"> </w:t>
      </w:r>
      <w:r w:rsidRPr="00FE34E1">
        <w:rPr>
          <w:rFonts w:ascii="PT Astra Serif" w:hAnsi="PT Astra Serif" w:cs="PT Astra Serif"/>
          <w:sz w:val="28"/>
          <w:szCs w:val="28"/>
        </w:rPr>
        <w:t>после слов «(далее - Рекомендации о порядке похорон и содержании кладбищ в РФ)</w:t>
      </w:r>
      <w:proofErr w:type="gramStart"/>
      <w:r w:rsidRPr="00FE34E1">
        <w:rPr>
          <w:rFonts w:ascii="PT Astra Serif" w:hAnsi="PT Astra Serif" w:cs="PT Astra Serif"/>
          <w:sz w:val="28"/>
          <w:szCs w:val="28"/>
        </w:rPr>
        <w:t>,»</w:t>
      </w:r>
      <w:proofErr w:type="gramEnd"/>
      <w:r w:rsidRPr="00FE34E1">
        <w:rPr>
          <w:rFonts w:ascii="PT Astra Serif" w:hAnsi="PT Astra Serif" w:cs="PT Astra Serif"/>
          <w:sz w:val="28"/>
          <w:szCs w:val="28"/>
        </w:rPr>
        <w:t xml:space="preserve"> дополнить словами «ГОСТ Р 53999-2010. Национальный стандарт Российской Федерации. Услуги бытовые. Услуги крематориев. Общие технические условия», утвержденным и введенным в действие Приказом Федерального агентства по техническому регулированию и метрологии от 30.11.2010 г. № 581-ст (далее - ГОСТ </w:t>
      </w:r>
      <w:proofErr w:type="gramStart"/>
      <w:r w:rsidRPr="00FE34E1">
        <w:rPr>
          <w:rFonts w:ascii="PT Astra Serif" w:hAnsi="PT Astra Serif" w:cs="PT Astra Serif"/>
          <w:sz w:val="28"/>
          <w:szCs w:val="28"/>
        </w:rPr>
        <w:t>Р</w:t>
      </w:r>
      <w:proofErr w:type="gramEnd"/>
      <w:r w:rsidRPr="00FE34E1">
        <w:rPr>
          <w:rFonts w:ascii="PT Astra Serif" w:hAnsi="PT Astra Serif" w:cs="PT Astra Serif"/>
          <w:sz w:val="28"/>
          <w:szCs w:val="28"/>
        </w:rPr>
        <w:t xml:space="preserve"> 53999-2010),»;</w:t>
      </w:r>
    </w:p>
    <w:p w:rsidR="00A80420" w:rsidRPr="00FE34E1" w:rsidRDefault="00A80420" w:rsidP="00D17B45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1.2.2 в статье 3:</w:t>
      </w:r>
    </w:p>
    <w:p w:rsidR="00A80420" w:rsidRPr="00FE34E1" w:rsidRDefault="00A80420" w:rsidP="00D17B45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1.2.2.1 часть 4 изложить в следующей редакции:</w:t>
      </w:r>
    </w:p>
    <w:p w:rsidR="00A80420" w:rsidRPr="00FE34E1" w:rsidRDefault="00A80420" w:rsidP="00D17B45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lastRenderedPageBreak/>
        <w:t>«4. Погребение осуществляется путем предания тела (останков) умершего земле (захоронение в могилу), огню (кремация с последующим захоронением урны с прахом).»;</w:t>
      </w:r>
    </w:p>
    <w:p w:rsidR="00A80420" w:rsidRPr="00FE34E1" w:rsidRDefault="00A80420" w:rsidP="00D17B45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1.2.2.2 часть 5 после слов «гражданского состояния» дополнить словами «, справки о кремации (в случае захоронения урны с прахом)»;</w:t>
      </w:r>
    </w:p>
    <w:p w:rsidR="00A80420" w:rsidRPr="00FE34E1" w:rsidRDefault="008E5893" w:rsidP="00D17B45">
      <w:pPr>
        <w:pStyle w:val="a3"/>
        <w:spacing w:after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1.2.3 в статье</w:t>
      </w:r>
      <w:r w:rsidR="00A80420" w:rsidRPr="00FE34E1">
        <w:rPr>
          <w:rFonts w:ascii="PT Astra Serif" w:hAnsi="PT Astra Serif" w:cs="PT Astra Serif"/>
          <w:sz w:val="28"/>
          <w:szCs w:val="28"/>
        </w:rPr>
        <w:t xml:space="preserve"> 4:</w:t>
      </w:r>
    </w:p>
    <w:p w:rsidR="00A80420" w:rsidRPr="00FE34E1" w:rsidRDefault="00A80420" w:rsidP="00D17B45">
      <w:pPr>
        <w:pStyle w:val="a3"/>
        <w:spacing w:after="0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1.2.3.1 пункт 1.3 части 1 после слов «на кладбище» дополнить словами «(в крематорий)»;</w:t>
      </w:r>
    </w:p>
    <w:p w:rsidR="00A80420" w:rsidRPr="00FE34E1" w:rsidRDefault="00A80420" w:rsidP="00D17B45">
      <w:pPr>
        <w:pStyle w:val="a3"/>
        <w:spacing w:after="0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1.2.3.2 абзац первый пункта 1.4 части 1 после слова «погребение» дополнить словами «(кремация с последующей выдачей урны с прахом)»;</w:t>
      </w:r>
    </w:p>
    <w:p w:rsidR="00A80420" w:rsidRPr="00FE34E1" w:rsidRDefault="00A80420" w:rsidP="00D17B45">
      <w:pPr>
        <w:pStyle w:val="a3"/>
        <w:spacing w:after="0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1.2.3.3 пункт 3.4 части 3 после слов «на кладбище» дополнить словами «(в крематорий)»;</w:t>
      </w:r>
    </w:p>
    <w:p w:rsidR="00A80420" w:rsidRPr="00FE34E1" w:rsidRDefault="00A80420" w:rsidP="00D17B45">
      <w:pPr>
        <w:pStyle w:val="a3"/>
        <w:spacing w:after="0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1.2.4  статью 6 дополнить частью 3</w:t>
      </w:r>
      <w:r w:rsidRPr="00FE34E1">
        <w:rPr>
          <w:rFonts w:ascii="PT Astra Serif" w:hAnsi="PT Astra Serif" w:cs="PT Astra Serif"/>
          <w:sz w:val="28"/>
          <w:szCs w:val="28"/>
          <w:vertAlign w:val="superscript"/>
        </w:rPr>
        <w:t>1</w:t>
      </w:r>
      <w:r w:rsidRPr="00FE34E1">
        <w:rPr>
          <w:rFonts w:ascii="PT Astra Serif" w:hAnsi="PT Astra Serif" w:cs="PT Astra Serif"/>
          <w:sz w:val="28"/>
          <w:szCs w:val="28"/>
        </w:rPr>
        <w:t xml:space="preserve"> следующего содержания:</w:t>
      </w:r>
    </w:p>
    <w:p w:rsidR="00A80420" w:rsidRPr="00FE34E1" w:rsidRDefault="00A80420" w:rsidP="00A818E5">
      <w:pPr>
        <w:pStyle w:val="a3"/>
        <w:spacing w:after="0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«3</w:t>
      </w:r>
      <w:r w:rsidRPr="00FE34E1">
        <w:rPr>
          <w:rFonts w:ascii="PT Astra Serif" w:hAnsi="PT Astra Serif" w:cs="PT Astra Serif"/>
          <w:sz w:val="28"/>
          <w:szCs w:val="28"/>
          <w:vertAlign w:val="superscript"/>
        </w:rPr>
        <w:t>1</w:t>
      </w:r>
      <w:r w:rsidRPr="00FE34E1">
        <w:rPr>
          <w:rFonts w:ascii="PT Astra Serif" w:hAnsi="PT Astra Serif" w:cs="PT Astra Serif"/>
          <w:sz w:val="28"/>
          <w:szCs w:val="28"/>
        </w:rPr>
        <w:t xml:space="preserve">. Размер свободного места для захоронения урны с прахом составляет 1 квадратный метр: 1,0 метр </w:t>
      </w:r>
      <w:proofErr w:type="spellStart"/>
      <w:r w:rsidRPr="00FE34E1">
        <w:rPr>
          <w:rFonts w:ascii="PT Astra Serif" w:hAnsi="PT Astra Serif" w:cs="PT Astra Serif"/>
          <w:sz w:val="28"/>
          <w:szCs w:val="28"/>
        </w:rPr>
        <w:t>х</w:t>
      </w:r>
      <w:proofErr w:type="spellEnd"/>
      <w:r w:rsidRPr="00FE34E1">
        <w:rPr>
          <w:rFonts w:ascii="PT Astra Serif" w:hAnsi="PT Astra Serif" w:cs="PT Astra Serif"/>
          <w:sz w:val="28"/>
          <w:szCs w:val="28"/>
        </w:rPr>
        <w:t xml:space="preserve"> 1,0 метр.</w:t>
      </w:r>
    </w:p>
    <w:p w:rsidR="00A80420" w:rsidRPr="00FE34E1" w:rsidRDefault="00A80420" w:rsidP="00A818E5">
      <w:pPr>
        <w:pStyle w:val="a3"/>
        <w:spacing w:after="0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 xml:space="preserve">Размер предоставляемого участка для захоронения урны с прахом с учетом захоронения на этом же участке умершего супруга или близкого родственника составляет 5 квадратных метров: 2,5 метра </w:t>
      </w:r>
      <w:proofErr w:type="spellStart"/>
      <w:r w:rsidRPr="00FE34E1">
        <w:rPr>
          <w:rFonts w:ascii="PT Astra Serif" w:hAnsi="PT Astra Serif" w:cs="PT Astra Serif"/>
          <w:sz w:val="28"/>
          <w:szCs w:val="28"/>
        </w:rPr>
        <w:t>х</w:t>
      </w:r>
      <w:proofErr w:type="spellEnd"/>
      <w:r w:rsidRPr="00FE34E1">
        <w:rPr>
          <w:rFonts w:ascii="PT Astra Serif" w:hAnsi="PT Astra Serif" w:cs="PT Astra Serif"/>
          <w:sz w:val="28"/>
          <w:szCs w:val="28"/>
        </w:rPr>
        <w:t xml:space="preserve"> 2,0 метра. Глубина захоронения 1,5 метра</w:t>
      </w:r>
      <w:proofErr w:type="gramStart"/>
      <w:r w:rsidRPr="00FE34E1">
        <w:rPr>
          <w:rFonts w:ascii="PT Astra Serif" w:hAnsi="PT Astra Serif" w:cs="PT Astra Serif"/>
          <w:sz w:val="28"/>
          <w:szCs w:val="28"/>
        </w:rPr>
        <w:t>.»;</w:t>
      </w:r>
    </w:p>
    <w:p w:rsidR="00A80420" w:rsidRDefault="00A80420" w:rsidP="00D17B45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proofErr w:type="gramEnd"/>
      <w:r>
        <w:rPr>
          <w:rFonts w:ascii="PT Astra Serif" w:hAnsi="PT Astra Serif" w:cs="PT Astra Serif"/>
          <w:sz w:val="28"/>
          <w:szCs w:val="28"/>
        </w:rPr>
        <w:t xml:space="preserve">1.2.5 дополнить </w:t>
      </w:r>
      <w:r>
        <w:rPr>
          <w:sz w:val="28"/>
          <w:szCs w:val="28"/>
          <w:vertAlign w:val="superscript"/>
        </w:rPr>
        <w:t xml:space="preserve"> </w:t>
      </w:r>
      <w:r>
        <w:rPr>
          <w:rFonts w:ascii="PT Astra Serif" w:hAnsi="PT Astra Serif" w:cs="PT Astra Serif"/>
          <w:sz w:val="28"/>
          <w:szCs w:val="28"/>
        </w:rPr>
        <w:t xml:space="preserve">статьей </w:t>
      </w:r>
      <w:r w:rsidRPr="006F0C24">
        <w:rPr>
          <w:sz w:val="28"/>
          <w:szCs w:val="28"/>
        </w:rPr>
        <w:t>8</w:t>
      </w:r>
      <w:r w:rsidRPr="006F0C24">
        <w:rPr>
          <w:sz w:val="28"/>
          <w:szCs w:val="28"/>
          <w:vertAlign w:val="superscript"/>
        </w:rPr>
        <w:t>1</w:t>
      </w:r>
      <w:r>
        <w:rPr>
          <w:sz w:val="28"/>
          <w:szCs w:val="28"/>
          <w:vertAlign w:val="superscript"/>
        </w:rPr>
        <w:t xml:space="preserve"> </w:t>
      </w:r>
      <w:r>
        <w:rPr>
          <w:rFonts w:ascii="PT Astra Serif" w:hAnsi="PT Astra Serif" w:cs="PT Astra Serif"/>
          <w:sz w:val="28"/>
          <w:szCs w:val="28"/>
        </w:rPr>
        <w:t>следующего содержания:</w:t>
      </w:r>
    </w:p>
    <w:p w:rsidR="00A80420" w:rsidRDefault="00A80420" w:rsidP="006F0C24">
      <w:pPr>
        <w:pStyle w:val="ConsPlusTitle"/>
        <w:jc w:val="center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b w:val="0"/>
          <w:bCs w:val="0"/>
          <w:sz w:val="28"/>
          <w:szCs w:val="28"/>
        </w:rPr>
        <w:t>«</w:t>
      </w:r>
      <w:r w:rsidRPr="00C10294">
        <w:rPr>
          <w:rFonts w:ascii="PT Astra Serif" w:hAnsi="PT Astra Serif" w:cs="PT Astra Serif"/>
          <w:sz w:val="28"/>
          <w:szCs w:val="28"/>
        </w:rPr>
        <w:t>Статья 8</w:t>
      </w:r>
      <w:r w:rsidRPr="00C10294">
        <w:rPr>
          <w:rFonts w:ascii="PT Astra Serif" w:hAnsi="PT Astra Serif" w:cs="PT Astra Serif"/>
          <w:sz w:val="28"/>
          <w:szCs w:val="28"/>
          <w:vertAlign w:val="superscript"/>
        </w:rPr>
        <w:t>1</w:t>
      </w:r>
      <w:r w:rsidRPr="00C10294">
        <w:rPr>
          <w:rFonts w:ascii="PT Astra Serif" w:hAnsi="PT Astra Serif" w:cs="PT Astra Serif"/>
          <w:sz w:val="28"/>
          <w:szCs w:val="28"/>
        </w:rPr>
        <w:t xml:space="preserve">. Порядок деятельности крематориев </w:t>
      </w:r>
    </w:p>
    <w:p w:rsidR="00A80420" w:rsidRDefault="00A80420" w:rsidP="006F0C24">
      <w:pPr>
        <w:pStyle w:val="ConsPlusTitle"/>
        <w:jc w:val="center"/>
        <w:rPr>
          <w:rFonts w:ascii="PT Astra Serif" w:hAnsi="PT Astra Serif" w:cs="PT Astra Serif"/>
          <w:b w:val="0"/>
          <w:bCs w:val="0"/>
          <w:sz w:val="28"/>
          <w:szCs w:val="28"/>
        </w:rPr>
      </w:pPr>
    </w:p>
    <w:p w:rsidR="00A80420" w:rsidRPr="00A7310E" w:rsidRDefault="00A80420" w:rsidP="00A7310E">
      <w:pPr>
        <w:pStyle w:val="a3"/>
        <w:spacing w:after="0"/>
        <w:ind w:firstLine="709"/>
        <w:jc w:val="both"/>
        <w:rPr>
          <w:rFonts w:ascii="PT Astra Serif" w:hAnsi="PT Astra Serif" w:cs="PT Astra Serif"/>
          <w:color w:val="000000"/>
          <w:sz w:val="28"/>
          <w:szCs w:val="28"/>
        </w:rPr>
      </w:pPr>
      <w:r w:rsidRPr="00A7310E">
        <w:rPr>
          <w:rFonts w:ascii="PT Astra Serif" w:hAnsi="PT Astra Serif" w:cs="PT Astra Serif"/>
          <w:sz w:val="28"/>
          <w:szCs w:val="28"/>
        </w:rPr>
        <w:t>1. Деятельность</w:t>
      </w:r>
      <w:r w:rsidRPr="00A7310E">
        <w:rPr>
          <w:rFonts w:ascii="PT Astra Serif" w:hAnsi="PT Astra Serif" w:cs="PT Astra Serif"/>
          <w:color w:val="000000"/>
          <w:sz w:val="28"/>
          <w:szCs w:val="28"/>
        </w:rPr>
        <w:t xml:space="preserve"> крематориев осуществляется в соответствии с санитарно-гигиеническими требованиями, стандартами, в том числе устанавливающими общие технические требования к услугам крематориев и методам их контроля, а также требования безопасности и охраны окружающей среды при оказании этих услуг.</w:t>
      </w:r>
    </w:p>
    <w:p w:rsidR="00A80420" w:rsidRPr="00A7310E" w:rsidRDefault="00A80420" w:rsidP="00A7310E">
      <w:pPr>
        <w:pStyle w:val="a3"/>
        <w:spacing w:after="0"/>
        <w:ind w:firstLine="709"/>
        <w:jc w:val="both"/>
        <w:rPr>
          <w:rFonts w:ascii="PT Astra Serif" w:hAnsi="PT Astra Serif" w:cs="PT Astra Serif"/>
          <w:color w:val="000000"/>
          <w:sz w:val="28"/>
          <w:szCs w:val="28"/>
        </w:rPr>
      </w:pPr>
      <w:r>
        <w:rPr>
          <w:rFonts w:ascii="PT Astra Serif" w:hAnsi="PT Astra Serif" w:cs="PT Astra Serif"/>
          <w:color w:val="000000"/>
          <w:sz w:val="28"/>
          <w:szCs w:val="28"/>
        </w:rPr>
        <w:t>2</w:t>
      </w:r>
      <w:r w:rsidRPr="00A7310E">
        <w:rPr>
          <w:rFonts w:ascii="PT Astra Serif" w:hAnsi="PT Astra Serif" w:cs="PT Astra Serif"/>
          <w:color w:val="000000"/>
          <w:sz w:val="28"/>
          <w:szCs w:val="28"/>
        </w:rPr>
        <w:t>. Перечень услуг, оказываемых крематорием, определяется его типом, мощностью, площадью и составом помещений.</w:t>
      </w:r>
    </w:p>
    <w:p w:rsidR="00A80420" w:rsidRPr="006A79DA" w:rsidRDefault="00A80420" w:rsidP="00A7310E">
      <w:pPr>
        <w:pStyle w:val="a3"/>
        <w:spacing w:after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color w:val="000000"/>
          <w:sz w:val="28"/>
          <w:szCs w:val="28"/>
        </w:rPr>
        <w:t>3</w:t>
      </w:r>
      <w:r w:rsidRPr="00A7310E">
        <w:rPr>
          <w:rFonts w:ascii="PT Astra Serif" w:hAnsi="PT Astra Serif" w:cs="PT Astra Serif"/>
          <w:color w:val="000000"/>
          <w:sz w:val="28"/>
          <w:szCs w:val="28"/>
        </w:rPr>
        <w:t>. Крематории оказывают</w:t>
      </w:r>
      <w:r w:rsidRPr="006A79DA">
        <w:rPr>
          <w:rFonts w:ascii="PT Astra Serif" w:hAnsi="PT Astra Serif" w:cs="PT Astra Serif"/>
          <w:sz w:val="28"/>
          <w:szCs w:val="28"/>
        </w:rPr>
        <w:t xml:space="preserve"> услуги по кремации тел умерших и </w:t>
      </w:r>
      <w:r w:rsidRPr="00FE34E1">
        <w:rPr>
          <w:rFonts w:ascii="PT Astra Serif" w:hAnsi="PT Astra Serif" w:cs="PT Astra Serif"/>
          <w:sz w:val="28"/>
          <w:szCs w:val="28"/>
        </w:rPr>
        <w:t xml:space="preserve">дополнительные услуги, установленные ГОСТ </w:t>
      </w:r>
      <w:proofErr w:type="gramStart"/>
      <w:r w:rsidRPr="00FE34E1">
        <w:rPr>
          <w:rFonts w:ascii="PT Astra Serif" w:hAnsi="PT Astra Serif" w:cs="PT Astra Serif"/>
          <w:sz w:val="28"/>
          <w:szCs w:val="28"/>
        </w:rPr>
        <w:t>Р</w:t>
      </w:r>
      <w:proofErr w:type="gramEnd"/>
      <w:r w:rsidRPr="00FE34E1">
        <w:rPr>
          <w:rFonts w:ascii="PT Astra Serif" w:hAnsi="PT Astra Serif" w:cs="PT Astra Serif"/>
          <w:sz w:val="28"/>
          <w:szCs w:val="28"/>
        </w:rPr>
        <w:t xml:space="preserve"> 53999-2010. Перечень</w:t>
      </w:r>
      <w:r w:rsidRPr="006A79DA">
        <w:rPr>
          <w:rFonts w:ascii="PT Astra Serif" w:hAnsi="PT Astra Serif" w:cs="PT Astra Serif"/>
          <w:sz w:val="28"/>
          <w:szCs w:val="28"/>
        </w:rPr>
        <w:t xml:space="preserve"> оказываемых услуг утверждается администрацией крематория.</w:t>
      </w:r>
    </w:p>
    <w:p w:rsidR="00A80420" w:rsidRDefault="00A80420" w:rsidP="006F0C24">
      <w:pPr>
        <w:pStyle w:val="ConsPlusNormal"/>
        <w:ind w:firstLine="53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  4</w:t>
      </w:r>
      <w:r w:rsidRPr="006A79DA">
        <w:rPr>
          <w:rFonts w:ascii="PT Astra Serif" w:hAnsi="PT Astra Serif" w:cs="PT Astra Serif"/>
          <w:sz w:val="28"/>
          <w:szCs w:val="28"/>
        </w:rPr>
        <w:t xml:space="preserve">. Стоимость услуг крематория устанавливается </w:t>
      </w:r>
      <w:r>
        <w:rPr>
          <w:rFonts w:ascii="PT Astra Serif" w:hAnsi="PT Astra Serif" w:cs="PT Astra Serif"/>
          <w:sz w:val="28"/>
          <w:szCs w:val="28"/>
        </w:rPr>
        <w:t>администрацией крематория.</w:t>
      </w:r>
    </w:p>
    <w:p w:rsidR="00A80420" w:rsidRPr="00CA5CBA" w:rsidRDefault="00A80420" w:rsidP="001322C9">
      <w:pPr>
        <w:overflowPunct/>
        <w:ind w:firstLine="708"/>
        <w:jc w:val="both"/>
        <w:textAlignment w:val="auto"/>
        <w:rPr>
          <w:rFonts w:ascii="PT Astra Serif" w:hAnsi="PT Astra Serif" w:cs="PT Astra Serif"/>
          <w:color w:val="000000"/>
          <w:sz w:val="28"/>
          <w:szCs w:val="28"/>
        </w:rPr>
      </w:pPr>
      <w:r>
        <w:rPr>
          <w:rFonts w:ascii="PT Astra Serif" w:hAnsi="PT Astra Serif" w:cs="PT Astra Serif"/>
          <w:color w:val="000000"/>
          <w:sz w:val="28"/>
          <w:szCs w:val="28"/>
        </w:rPr>
        <w:t>5</w:t>
      </w:r>
      <w:r w:rsidRPr="00CA5CBA">
        <w:rPr>
          <w:rFonts w:ascii="PT Astra Serif" w:hAnsi="PT Astra Serif" w:cs="PT Astra Serif"/>
          <w:color w:val="000000"/>
          <w:sz w:val="28"/>
          <w:szCs w:val="28"/>
        </w:rPr>
        <w:t>. При входе на территорию крематория должна располагаться вывеска с указанием наименования крематория, его формы собственности и режима работы, правил посещения крематория.</w:t>
      </w:r>
    </w:p>
    <w:p w:rsidR="00A80420" w:rsidRPr="00CA5CBA" w:rsidRDefault="00A80420" w:rsidP="00A7310E">
      <w:pPr>
        <w:pStyle w:val="ConsPlusNormal"/>
        <w:ind w:firstLine="539"/>
        <w:jc w:val="both"/>
        <w:rPr>
          <w:rFonts w:ascii="PT Astra Serif" w:hAnsi="PT Astra Serif" w:cs="PT Astra Serif"/>
          <w:color w:val="000000"/>
          <w:sz w:val="28"/>
          <w:szCs w:val="28"/>
        </w:rPr>
      </w:pPr>
      <w:r w:rsidRPr="00CA5CBA">
        <w:rPr>
          <w:rFonts w:ascii="PT Astra Serif" w:hAnsi="PT Astra Serif" w:cs="PT Astra Serif"/>
          <w:color w:val="000000"/>
          <w:sz w:val="28"/>
          <w:szCs w:val="28"/>
        </w:rPr>
        <w:t xml:space="preserve"> </w:t>
      </w:r>
      <w:r>
        <w:rPr>
          <w:rFonts w:ascii="PT Astra Serif" w:hAnsi="PT Astra Serif" w:cs="PT Astra Serif"/>
          <w:color w:val="000000"/>
          <w:sz w:val="28"/>
          <w:szCs w:val="28"/>
        </w:rPr>
        <w:tab/>
        <w:t>6</w:t>
      </w:r>
      <w:r w:rsidRPr="00CA5CBA">
        <w:rPr>
          <w:rFonts w:ascii="PT Astra Serif" w:hAnsi="PT Astra Serif" w:cs="PT Astra Serif"/>
          <w:color w:val="000000"/>
          <w:sz w:val="28"/>
          <w:szCs w:val="28"/>
        </w:rPr>
        <w:t>. Администрацией крематория на территории крематория устанавливаются:</w:t>
      </w:r>
    </w:p>
    <w:p w:rsidR="00A80420" w:rsidRPr="00CA5CBA" w:rsidRDefault="00A80420" w:rsidP="001322C9">
      <w:pPr>
        <w:pStyle w:val="ConsPlusNormal"/>
        <w:ind w:firstLine="708"/>
        <w:jc w:val="both"/>
        <w:rPr>
          <w:rFonts w:ascii="PT Astra Serif" w:hAnsi="PT Astra Serif" w:cs="PT Astra Serif"/>
          <w:color w:val="000000"/>
          <w:sz w:val="28"/>
          <w:szCs w:val="28"/>
        </w:rPr>
      </w:pPr>
      <w:r w:rsidRPr="00CA5CBA">
        <w:rPr>
          <w:rFonts w:ascii="PT Astra Serif" w:hAnsi="PT Astra Serif" w:cs="PT Astra Serif"/>
          <w:color w:val="000000"/>
          <w:sz w:val="28"/>
          <w:szCs w:val="28"/>
        </w:rPr>
        <w:t xml:space="preserve"> </w:t>
      </w:r>
      <w:r>
        <w:rPr>
          <w:rFonts w:ascii="PT Astra Serif" w:hAnsi="PT Astra Serif" w:cs="PT Astra Serif"/>
          <w:color w:val="000000"/>
          <w:sz w:val="28"/>
          <w:szCs w:val="28"/>
        </w:rPr>
        <w:t>6</w:t>
      </w:r>
      <w:r w:rsidRPr="00CA5CBA">
        <w:rPr>
          <w:rFonts w:ascii="PT Astra Serif" w:hAnsi="PT Astra Serif" w:cs="PT Astra Serif"/>
          <w:color w:val="000000"/>
          <w:sz w:val="28"/>
          <w:szCs w:val="28"/>
        </w:rPr>
        <w:t>.1 план-схема крематория с указанием административных зданий, сооружений, зоны захоронений (при наличии зоны захоронений), мест общего пользования;</w:t>
      </w:r>
    </w:p>
    <w:p w:rsidR="00A80420" w:rsidRPr="00CA5CBA" w:rsidRDefault="00A80420" w:rsidP="00A7310E">
      <w:pPr>
        <w:pStyle w:val="ConsPlusNormal"/>
        <w:ind w:firstLine="539"/>
        <w:jc w:val="both"/>
        <w:rPr>
          <w:rFonts w:ascii="PT Astra Serif" w:hAnsi="PT Astra Serif" w:cs="PT Astra Serif"/>
          <w:color w:val="000000"/>
          <w:sz w:val="28"/>
          <w:szCs w:val="28"/>
        </w:rPr>
      </w:pPr>
      <w:r w:rsidRPr="00CA5CBA">
        <w:rPr>
          <w:rFonts w:ascii="PT Astra Serif" w:hAnsi="PT Astra Serif" w:cs="PT Astra Serif"/>
          <w:color w:val="000000"/>
          <w:sz w:val="28"/>
          <w:szCs w:val="28"/>
        </w:rPr>
        <w:t xml:space="preserve">  </w:t>
      </w:r>
      <w:r>
        <w:rPr>
          <w:rFonts w:ascii="PT Astra Serif" w:hAnsi="PT Astra Serif" w:cs="PT Astra Serif"/>
          <w:color w:val="000000"/>
          <w:sz w:val="28"/>
          <w:szCs w:val="28"/>
        </w:rPr>
        <w:t>6</w:t>
      </w:r>
      <w:r w:rsidRPr="00CA5CBA">
        <w:rPr>
          <w:rFonts w:ascii="PT Astra Serif" w:hAnsi="PT Astra Serif" w:cs="PT Astra Serif"/>
          <w:color w:val="000000"/>
          <w:sz w:val="28"/>
          <w:szCs w:val="28"/>
        </w:rPr>
        <w:t>.2 справочно-информационный стенд, на котором размещаются перечень услуг, оказываемых кремато</w:t>
      </w:r>
      <w:r>
        <w:rPr>
          <w:rFonts w:ascii="PT Astra Serif" w:hAnsi="PT Astra Serif" w:cs="PT Astra Serif"/>
          <w:color w:val="000000"/>
          <w:sz w:val="28"/>
          <w:szCs w:val="28"/>
        </w:rPr>
        <w:t xml:space="preserve">рием, с указанием их стоимости, </w:t>
      </w:r>
      <w:r w:rsidRPr="00CA5CBA">
        <w:rPr>
          <w:rFonts w:ascii="PT Astra Serif" w:hAnsi="PT Astra Serif" w:cs="PT Astra Serif"/>
          <w:color w:val="000000"/>
          <w:sz w:val="28"/>
          <w:szCs w:val="28"/>
        </w:rPr>
        <w:t xml:space="preserve">а </w:t>
      </w:r>
      <w:r w:rsidRPr="00CA5CBA">
        <w:rPr>
          <w:rFonts w:ascii="PT Astra Serif" w:hAnsi="PT Astra Serif" w:cs="PT Astra Serif"/>
          <w:color w:val="000000"/>
          <w:sz w:val="28"/>
          <w:szCs w:val="28"/>
        </w:rPr>
        <w:lastRenderedPageBreak/>
        <w:t>также по усмотрению администрации крематория - другая информация;</w:t>
      </w:r>
    </w:p>
    <w:p w:rsidR="00A80420" w:rsidRDefault="00A80420" w:rsidP="001322C9">
      <w:pPr>
        <w:pStyle w:val="ConsPlusNormal"/>
        <w:ind w:firstLine="708"/>
        <w:jc w:val="both"/>
        <w:rPr>
          <w:rFonts w:ascii="PT Astra Serif" w:hAnsi="PT Astra Serif" w:cs="PT Astra Serif"/>
          <w:color w:val="000000"/>
          <w:sz w:val="28"/>
          <w:szCs w:val="28"/>
        </w:rPr>
      </w:pPr>
      <w:r>
        <w:rPr>
          <w:rFonts w:ascii="PT Astra Serif" w:hAnsi="PT Astra Serif" w:cs="PT Astra Serif"/>
          <w:color w:val="000000"/>
          <w:sz w:val="28"/>
          <w:szCs w:val="28"/>
        </w:rPr>
        <w:t>6</w:t>
      </w:r>
      <w:r w:rsidRPr="00CA5CBA">
        <w:rPr>
          <w:rFonts w:ascii="PT Astra Serif" w:hAnsi="PT Astra Serif" w:cs="PT Astra Serif"/>
          <w:color w:val="000000"/>
          <w:sz w:val="28"/>
          <w:szCs w:val="28"/>
        </w:rPr>
        <w:t>.3 контейнеры для сбора отходов, урны для мусора;</w:t>
      </w:r>
    </w:p>
    <w:p w:rsidR="00A80420" w:rsidRPr="00CA5CBA" w:rsidRDefault="00A80420" w:rsidP="001322C9">
      <w:pPr>
        <w:pStyle w:val="ConsPlusNormal"/>
        <w:ind w:firstLine="708"/>
        <w:jc w:val="both"/>
        <w:rPr>
          <w:rFonts w:ascii="PT Astra Serif" w:hAnsi="PT Astra Serif" w:cs="PT Astra Serif"/>
          <w:color w:val="000000"/>
          <w:sz w:val="28"/>
          <w:szCs w:val="28"/>
        </w:rPr>
      </w:pPr>
      <w:r w:rsidRPr="00C12ECA">
        <w:rPr>
          <w:rFonts w:ascii="PT Astra Serif" w:hAnsi="PT Astra Serif" w:cs="PT Astra Serif"/>
          <w:color w:val="000000"/>
          <w:sz w:val="28"/>
          <w:szCs w:val="28"/>
        </w:rPr>
        <w:t>6.4 стоянки автокатафалков и транспорта посетителей;</w:t>
      </w:r>
    </w:p>
    <w:p w:rsidR="00A80420" w:rsidRPr="00FE34E1" w:rsidRDefault="00A80420" w:rsidP="001322C9">
      <w:pPr>
        <w:pStyle w:val="ConsPlusNormal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 xml:space="preserve">6.5 другое имущество, обеспечивающее деятельность крематория. </w:t>
      </w:r>
    </w:p>
    <w:p w:rsidR="00A80420" w:rsidRPr="00FE34E1" w:rsidRDefault="00A80420" w:rsidP="001322C9">
      <w:pPr>
        <w:pStyle w:val="ConsPlusNormal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7. Посещение крематория осуществляется в соответствии с правилами посещения общественных кладбищ, установленными статьей 8 настоящего Положения.</w:t>
      </w:r>
    </w:p>
    <w:p w:rsidR="00A80420" w:rsidRPr="00FE34E1" w:rsidRDefault="00A80420" w:rsidP="00193A94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 xml:space="preserve">8. Администрация крематория обеспечивает доступность услуг крематория для посетителей, в том числе для </w:t>
      </w:r>
      <w:proofErr w:type="spellStart"/>
      <w:r w:rsidRPr="00FE34E1">
        <w:rPr>
          <w:rFonts w:ascii="PT Astra Serif" w:hAnsi="PT Astra Serif" w:cs="PT Astra Serif"/>
          <w:sz w:val="28"/>
          <w:szCs w:val="28"/>
        </w:rPr>
        <w:t>маломобильных</w:t>
      </w:r>
      <w:proofErr w:type="spellEnd"/>
      <w:r w:rsidRPr="00FE34E1">
        <w:rPr>
          <w:rFonts w:ascii="PT Astra Serif" w:hAnsi="PT Astra Serif" w:cs="PT Astra Serif"/>
          <w:sz w:val="28"/>
          <w:szCs w:val="28"/>
        </w:rPr>
        <w:t xml:space="preserve"> граждан всех категорий, созданием беспрепятственного доступа к месту получения услуги, а также возможность оказания первой медицинской помощи.</w:t>
      </w:r>
    </w:p>
    <w:p w:rsidR="00A80420" w:rsidRPr="00FE34E1" w:rsidRDefault="00A80420" w:rsidP="00387E69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9. Организация содержания и благоустройства крематория обеспечивается крематорием в соответствии с требованиями охраны окружающей среды и санитарных правил и норм.</w:t>
      </w:r>
    </w:p>
    <w:p w:rsidR="00A80420" w:rsidRPr="00FE34E1" w:rsidRDefault="00A80420" w:rsidP="00387E69">
      <w:pPr>
        <w:pStyle w:val="ConsPlusNormal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 xml:space="preserve">10. Кремация тела (останков) умершего осуществляется крематорием в соответствии с санитарными правилами и нормами на основании договора (счета-заказа) с заявителем. </w:t>
      </w:r>
    </w:p>
    <w:p w:rsidR="00A80420" w:rsidRPr="00A63222" w:rsidRDefault="00A80420" w:rsidP="00387E69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11. </w:t>
      </w:r>
      <w:r w:rsidRPr="00A63222">
        <w:rPr>
          <w:rFonts w:ascii="PT Astra Serif" w:hAnsi="PT Astra Serif" w:cs="PT Astra Serif"/>
          <w:sz w:val="28"/>
          <w:szCs w:val="28"/>
        </w:rPr>
        <w:t xml:space="preserve">В целях заключения договора на кремацию </w:t>
      </w:r>
      <w:r>
        <w:rPr>
          <w:rFonts w:ascii="PT Astra Serif" w:hAnsi="PT Astra Serif" w:cs="PT Astra Serif"/>
          <w:sz w:val="28"/>
          <w:szCs w:val="28"/>
        </w:rPr>
        <w:t>заявитель лично</w:t>
      </w:r>
      <w:r w:rsidRPr="00A63222">
        <w:rPr>
          <w:rFonts w:ascii="PT Astra Serif" w:hAnsi="PT Astra Serif" w:cs="PT Astra Serif"/>
          <w:sz w:val="28"/>
          <w:szCs w:val="28"/>
        </w:rPr>
        <w:t xml:space="preserve"> обращается в крематорий с письменным заявлением на кремацию тела (останков) умершего (далее - заявление на кремацию) и предъявлением документа, удостоверяющего личность.</w:t>
      </w:r>
    </w:p>
    <w:p w:rsidR="00A80420" w:rsidRPr="00A63222" w:rsidRDefault="00A80420" w:rsidP="00387E69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12. </w:t>
      </w:r>
      <w:r w:rsidRPr="00A63222">
        <w:rPr>
          <w:rFonts w:ascii="PT Astra Serif" w:hAnsi="PT Astra Serif" w:cs="PT Astra Serif"/>
          <w:sz w:val="28"/>
          <w:szCs w:val="28"/>
        </w:rPr>
        <w:t>К заявлению на кремацию прилагаются следующие документы:</w:t>
      </w:r>
    </w:p>
    <w:p w:rsidR="00A80420" w:rsidRPr="00FE34E1" w:rsidRDefault="00A80420" w:rsidP="00387E69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proofErr w:type="gramStart"/>
      <w:r w:rsidRPr="00FE34E1">
        <w:rPr>
          <w:rFonts w:ascii="PT Astra Serif" w:hAnsi="PT Astra Serif" w:cs="PT Astra Serif"/>
          <w:sz w:val="28"/>
          <w:szCs w:val="28"/>
        </w:rPr>
        <w:t>12.1 свидетельство о смерти на умершего, выданное органами записи актов гражданского состояния;</w:t>
      </w:r>
      <w:proofErr w:type="gramEnd"/>
    </w:p>
    <w:p w:rsidR="00A80420" w:rsidRPr="00FE34E1" w:rsidRDefault="00A80420" w:rsidP="00387E69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proofErr w:type="gramStart"/>
      <w:r>
        <w:rPr>
          <w:rFonts w:ascii="PT Astra Serif" w:hAnsi="PT Astra Serif" w:cs="PT Astra Serif"/>
          <w:sz w:val="28"/>
          <w:szCs w:val="28"/>
        </w:rPr>
        <w:t xml:space="preserve">12.2 </w:t>
      </w:r>
      <w:r w:rsidRPr="00A63222">
        <w:rPr>
          <w:rFonts w:ascii="PT Astra Serif" w:hAnsi="PT Astra Serif" w:cs="PT Astra Serif"/>
          <w:sz w:val="28"/>
          <w:szCs w:val="28"/>
        </w:rPr>
        <w:t xml:space="preserve">справка о рождении по </w:t>
      </w:r>
      <w:hyperlink r:id="rId10">
        <w:r w:rsidRPr="00A63222">
          <w:rPr>
            <w:rFonts w:ascii="PT Astra Serif" w:hAnsi="PT Astra Serif" w:cs="PT Astra Serif"/>
            <w:sz w:val="28"/>
            <w:szCs w:val="28"/>
          </w:rPr>
          <w:t xml:space="preserve">форме </w:t>
        </w:r>
        <w:r>
          <w:rPr>
            <w:rFonts w:ascii="PT Astra Serif" w:hAnsi="PT Astra Serif" w:cs="PT Astra Serif"/>
            <w:sz w:val="28"/>
            <w:szCs w:val="28"/>
          </w:rPr>
          <w:t>№</w:t>
        </w:r>
        <w:r w:rsidRPr="00A63222">
          <w:rPr>
            <w:rFonts w:ascii="PT Astra Serif" w:hAnsi="PT Astra Serif" w:cs="PT Astra Serif"/>
            <w:sz w:val="28"/>
            <w:szCs w:val="28"/>
          </w:rPr>
          <w:t xml:space="preserve"> 3</w:t>
        </w:r>
      </w:hyperlink>
      <w:r w:rsidRPr="00A63222">
        <w:rPr>
          <w:rFonts w:ascii="PT Astra Serif" w:hAnsi="PT Astra Serif" w:cs="PT Astra Serif"/>
          <w:sz w:val="28"/>
          <w:szCs w:val="28"/>
        </w:rPr>
        <w:t>, утве</w:t>
      </w:r>
      <w:r>
        <w:rPr>
          <w:rFonts w:ascii="PT Astra Serif" w:hAnsi="PT Astra Serif" w:cs="PT Astra Serif"/>
          <w:sz w:val="28"/>
          <w:szCs w:val="28"/>
        </w:rPr>
        <w:t>ржденной приказом Министерства ю</w:t>
      </w:r>
      <w:r w:rsidRPr="00A63222">
        <w:rPr>
          <w:rFonts w:ascii="PT Astra Serif" w:hAnsi="PT Astra Serif" w:cs="PT Astra Serif"/>
          <w:sz w:val="28"/>
          <w:szCs w:val="28"/>
        </w:rPr>
        <w:t>стиции Российской Федерации от 01.10.2018</w:t>
      </w:r>
      <w:r>
        <w:rPr>
          <w:rFonts w:ascii="PT Astra Serif" w:hAnsi="PT Astra Serif" w:cs="PT Astra Serif"/>
          <w:sz w:val="28"/>
          <w:szCs w:val="28"/>
        </w:rPr>
        <w:t xml:space="preserve"> г. № 200 «</w:t>
      </w:r>
      <w:r w:rsidRPr="00A63222">
        <w:rPr>
          <w:rFonts w:ascii="PT Astra Serif" w:hAnsi="PT Astra Serif" w:cs="PT Astra Serif"/>
          <w:sz w:val="28"/>
          <w:szCs w:val="28"/>
        </w:rPr>
        <w:t>Об утверждении форм справок и иных документов, подтверждающих наличие или отсутствие фактов государственной регистрации актов гражданского состояния, и Правил заполнения форм справок и иных документов, подтверждающих наличие или отсутствие фактов государственной регистрации актов гражд</w:t>
      </w:r>
      <w:r>
        <w:rPr>
          <w:rFonts w:ascii="PT Astra Serif" w:hAnsi="PT Astra Serif" w:cs="PT Astra Serif"/>
          <w:sz w:val="28"/>
          <w:szCs w:val="28"/>
        </w:rPr>
        <w:t>анского состояния</w:t>
      </w:r>
      <w:r w:rsidRPr="00FE34E1">
        <w:rPr>
          <w:rFonts w:ascii="PT Astra Serif" w:hAnsi="PT Astra Serif" w:cs="PT Astra Serif"/>
          <w:sz w:val="28"/>
          <w:szCs w:val="28"/>
        </w:rPr>
        <w:t>» (для умерших новорожденных детей).</w:t>
      </w:r>
      <w:proofErr w:type="gramEnd"/>
    </w:p>
    <w:p w:rsidR="00A80420" w:rsidRPr="00A63222" w:rsidRDefault="00A80420" w:rsidP="00387E69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13. </w:t>
      </w:r>
      <w:r w:rsidRPr="00A63222">
        <w:rPr>
          <w:rFonts w:ascii="PT Astra Serif" w:hAnsi="PT Astra Serif" w:cs="PT Astra Serif"/>
          <w:sz w:val="28"/>
          <w:szCs w:val="28"/>
        </w:rPr>
        <w:t>В случае непредставлени</w:t>
      </w:r>
      <w:r>
        <w:rPr>
          <w:rFonts w:ascii="PT Astra Serif" w:hAnsi="PT Astra Serif" w:cs="PT Astra Serif"/>
          <w:sz w:val="28"/>
          <w:szCs w:val="28"/>
        </w:rPr>
        <w:t>я документов, указанных в части 12 настоящей статьи</w:t>
      </w:r>
      <w:r w:rsidRPr="00A63222">
        <w:rPr>
          <w:rFonts w:ascii="PT Astra Serif" w:hAnsi="PT Astra Serif" w:cs="PT Astra Serif"/>
          <w:sz w:val="28"/>
          <w:szCs w:val="28"/>
        </w:rPr>
        <w:t>, заключение договора на кремацию не осуществляется.</w:t>
      </w:r>
    </w:p>
    <w:p w:rsidR="00A80420" w:rsidRPr="009A47B4" w:rsidRDefault="00A80420" w:rsidP="00387E69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9A47B4">
        <w:rPr>
          <w:rFonts w:ascii="PT Astra Serif" w:hAnsi="PT Astra Serif" w:cs="PT Astra Serif"/>
          <w:sz w:val="28"/>
          <w:szCs w:val="28"/>
        </w:rPr>
        <w:t>1</w:t>
      </w:r>
      <w:r>
        <w:rPr>
          <w:rFonts w:ascii="PT Astra Serif" w:hAnsi="PT Astra Serif" w:cs="PT Astra Serif"/>
          <w:sz w:val="28"/>
          <w:szCs w:val="28"/>
        </w:rPr>
        <w:t>4</w:t>
      </w:r>
      <w:r w:rsidRPr="009A47B4">
        <w:rPr>
          <w:rFonts w:ascii="PT Astra Serif" w:hAnsi="PT Astra Serif" w:cs="PT Astra Serif"/>
          <w:sz w:val="28"/>
          <w:szCs w:val="28"/>
        </w:rPr>
        <w:t>. После доставки тела (останков) умершего в крематорий администрация крематория оформляет:</w:t>
      </w:r>
    </w:p>
    <w:p w:rsidR="00A80420" w:rsidRPr="00FE34E1" w:rsidRDefault="00A80420" w:rsidP="00387E69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proofErr w:type="gramStart"/>
      <w:r>
        <w:rPr>
          <w:rFonts w:ascii="PT Astra Serif" w:hAnsi="PT Astra Serif" w:cs="PT Astra Serif"/>
          <w:sz w:val="28"/>
          <w:szCs w:val="28"/>
        </w:rPr>
        <w:t>14.1</w:t>
      </w:r>
      <w:r w:rsidRPr="009A47B4">
        <w:rPr>
          <w:rFonts w:ascii="PT Astra Serif" w:hAnsi="PT Astra Serif" w:cs="PT Astra Serif"/>
          <w:sz w:val="28"/>
          <w:szCs w:val="28"/>
        </w:rPr>
        <w:t xml:space="preserve"> регистрационную карточку о кремации, в которой указываются номер кремации, фамилия, имя, отчество </w:t>
      </w:r>
      <w:r>
        <w:rPr>
          <w:rFonts w:ascii="PT Astra Serif" w:hAnsi="PT Astra Serif" w:cs="PT Astra Serif"/>
          <w:sz w:val="28"/>
          <w:szCs w:val="28"/>
        </w:rPr>
        <w:t xml:space="preserve">(при наличии) </w:t>
      </w:r>
      <w:r w:rsidRPr="009A47B4">
        <w:rPr>
          <w:rFonts w:ascii="PT Astra Serif" w:hAnsi="PT Astra Serif" w:cs="PT Astra Serif"/>
          <w:sz w:val="28"/>
          <w:szCs w:val="28"/>
        </w:rPr>
        <w:t xml:space="preserve">умершего, его возраст, пол, время кремации, фамилия, имя и отчество </w:t>
      </w:r>
      <w:r>
        <w:rPr>
          <w:rFonts w:ascii="PT Astra Serif" w:hAnsi="PT Astra Serif" w:cs="PT Astra Serif"/>
          <w:sz w:val="28"/>
          <w:szCs w:val="28"/>
        </w:rPr>
        <w:t xml:space="preserve">(при наличии) </w:t>
      </w:r>
      <w:r w:rsidRPr="00FE34E1">
        <w:rPr>
          <w:rFonts w:ascii="PT Astra Serif" w:hAnsi="PT Astra Serif" w:cs="PT Astra Serif"/>
          <w:sz w:val="28"/>
          <w:szCs w:val="28"/>
        </w:rPr>
        <w:t>заявителя, его адрес и телефон, а также дата оформления регистрационной карточки.</w:t>
      </w:r>
      <w:proofErr w:type="gramEnd"/>
      <w:r w:rsidRPr="00FE34E1">
        <w:rPr>
          <w:rFonts w:ascii="PT Astra Serif" w:hAnsi="PT Astra Serif" w:cs="PT Astra Serif"/>
          <w:sz w:val="28"/>
          <w:szCs w:val="28"/>
        </w:rPr>
        <w:t xml:space="preserve"> В регистрационной карточке заявителем ставится подпись в получении документа, предусмотренного </w:t>
      </w:r>
      <w:hyperlink w:anchor="P72">
        <w:r w:rsidRPr="00FE34E1">
          <w:rPr>
            <w:rFonts w:ascii="PT Astra Serif" w:hAnsi="PT Astra Serif" w:cs="PT Astra Serif"/>
            <w:sz w:val="28"/>
            <w:szCs w:val="28"/>
          </w:rPr>
          <w:t>пунктом 14.3</w:t>
        </w:r>
      </w:hyperlink>
      <w:r w:rsidRPr="00FE34E1">
        <w:rPr>
          <w:rFonts w:ascii="PT Astra Serif" w:hAnsi="PT Astra Serif" w:cs="PT Astra Serif"/>
          <w:sz w:val="28"/>
          <w:szCs w:val="28"/>
        </w:rPr>
        <w:t xml:space="preserve"> настоящей части;</w:t>
      </w:r>
    </w:p>
    <w:p w:rsidR="00A80420" w:rsidRPr="009A47B4" w:rsidRDefault="00A80420" w:rsidP="002E408D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proofErr w:type="gramStart"/>
      <w:r>
        <w:rPr>
          <w:rFonts w:ascii="PT Astra Serif" w:hAnsi="PT Astra Serif" w:cs="PT Astra Serif"/>
          <w:sz w:val="28"/>
          <w:szCs w:val="28"/>
        </w:rPr>
        <w:t>14.2</w:t>
      </w:r>
      <w:r w:rsidRPr="009A47B4">
        <w:rPr>
          <w:rFonts w:ascii="PT Astra Serif" w:hAnsi="PT Astra Serif" w:cs="PT Astra Serif"/>
          <w:sz w:val="28"/>
          <w:szCs w:val="28"/>
        </w:rPr>
        <w:t xml:space="preserve"> сопроводительную карточку кремируемого, в которой указываются номер кремации, фамилия, имя, отчество </w:t>
      </w:r>
      <w:r>
        <w:rPr>
          <w:rFonts w:ascii="PT Astra Serif" w:hAnsi="PT Astra Serif" w:cs="PT Astra Serif"/>
          <w:sz w:val="28"/>
          <w:szCs w:val="28"/>
        </w:rPr>
        <w:t xml:space="preserve">(при наличии) </w:t>
      </w:r>
      <w:r w:rsidRPr="009A47B4">
        <w:rPr>
          <w:rFonts w:ascii="PT Astra Serif" w:hAnsi="PT Astra Serif" w:cs="PT Astra Serif"/>
          <w:sz w:val="28"/>
          <w:szCs w:val="28"/>
        </w:rPr>
        <w:lastRenderedPageBreak/>
        <w:t>умершего, его возраст, пол, время кремации.</w:t>
      </w:r>
      <w:proofErr w:type="gramEnd"/>
      <w:r w:rsidRPr="009A47B4">
        <w:rPr>
          <w:rFonts w:ascii="PT Astra Serif" w:hAnsi="PT Astra Serif" w:cs="PT Astra Serif"/>
          <w:sz w:val="28"/>
          <w:szCs w:val="28"/>
        </w:rPr>
        <w:t xml:space="preserve"> Сопроводительную карточку перемещают в течение всего процесса кремации с гробом, затем с прахом, а после обработки праха помещают вместе с ним в урну;</w:t>
      </w:r>
    </w:p>
    <w:p w:rsidR="00A80420" w:rsidRDefault="00A80420" w:rsidP="002E408D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bookmarkStart w:id="0" w:name="P72"/>
      <w:bookmarkEnd w:id="0"/>
      <w:r>
        <w:rPr>
          <w:rFonts w:ascii="PT Astra Serif" w:hAnsi="PT Astra Serif" w:cs="PT Astra Serif"/>
          <w:sz w:val="28"/>
          <w:szCs w:val="28"/>
        </w:rPr>
        <w:t>14.3</w:t>
      </w:r>
      <w:r w:rsidRPr="009A47B4">
        <w:rPr>
          <w:rFonts w:ascii="PT Astra Serif" w:hAnsi="PT Astra Serif" w:cs="PT Astra Serif"/>
          <w:sz w:val="28"/>
          <w:szCs w:val="28"/>
        </w:rPr>
        <w:t xml:space="preserve"> документ на получение праха, в котором указываются фамилия, имя, отчество </w:t>
      </w:r>
      <w:r>
        <w:rPr>
          <w:rFonts w:ascii="PT Astra Serif" w:hAnsi="PT Astra Serif" w:cs="PT Astra Serif"/>
          <w:sz w:val="28"/>
          <w:szCs w:val="28"/>
        </w:rPr>
        <w:t xml:space="preserve">(при наличии) </w:t>
      </w:r>
      <w:r w:rsidRPr="009A47B4">
        <w:rPr>
          <w:rFonts w:ascii="PT Astra Serif" w:hAnsi="PT Astra Serif" w:cs="PT Astra Serif"/>
          <w:sz w:val="28"/>
          <w:szCs w:val="28"/>
        </w:rPr>
        <w:t xml:space="preserve">умершего, где и когда тело (останки) умершего были кремированы, номер кремации, время выдачи праха, перечень документов, необходимых для получения праха и предусмотренных </w:t>
      </w:r>
      <w:r>
        <w:rPr>
          <w:rFonts w:ascii="PT Astra Serif" w:hAnsi="PT Astra Serif" w:cs="PT Astra Serif"/>
          <w:sz w:val="28"/>
          <w:szCs w:val="28"/>
        </w:rPr>
        <w:t xml:space="preserve">     </w:t>
      </w:r>
      <w:hyperlink w:anchor="P74">
        <w:r w:rsidRPr="00FE34E1">
          <w:rPr>
            <w:rFonts w:ascii="PT Astra Serif" w:hAnsi="PT Astra Serif" w:cs="PT Astra Serif"/>
            <w:sz w:val="28"/>
            <w:szCs w:val="28"/>
          </w:rPr>
          <w:t xml:space="preserve">частью </w:t>
        </w:r>
        <w:r>
          <w:rPr>
            <w:rFonts w:ascii="PT Astra Serif" w:hAnsi="PT Astra Serif" w:cs="PT Astra Serif"/>
            <w:sz w:val="28"/>
            <w:szCs w:val="28"/>
          </w:rPr>
          <w:t>16</w:t>
        </w:r>
      </w:hyperlink>
      <w:r w:rsidRPr="009A47B4">
        <w:rPr>
          <w:rFonts w:ascii="PT Astra Serif" w:hAnsi="PT Astra Serif" w:cs="PT Astra Serif"/>
          <w:sz w:val="28"/>
          <w:szCs w:val="28"/>
        </w:rPr>
        <w:t xml:space="preserve"> </w:t>
      </w:r>
      <w:r>
        <w:rPr>
          <w:rFonts w:ascii="PT Astra Serif" w:hAnsi="PT Astra Serif" w:cs="PT Astra Serif"/>
          <w:sz w:val="28"/>
          <w:szCs w:val="28"/>
        </w:rPr>
        <w:t>настоящей статьи</w:t>
      </w:r>
      <w:r w:rsidRPr="009A47B4">
        <w:rPr>
          <w:rFonts w:ascii="PT Astra Serif" w:hAnsi="PT Astra Serif" w:cs="PT Astra Serif"/>
          <w:sz w:val="28"/>
          <w:szCs w:val="28"/>
        </w:rPr>
        <w:t>.</w:t>
      </w:r>
    </w:p>
    <w:p w:rsidR="00A80420" w:rsidRDefault="00A80420" w:rsidP="002E408D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15</w:t>
      </w:r>
      <w:r w:rsidRPr="009A47B4">
        <w:rPr>
          <w:rFonts w:ascii="PT Astra Serif" w:hAnsi="PT Astra Serif" w:cs="PT Astra Serif"/>
          <w:sz w:val="28"/>
          <w:szCs w:val="28"/>
        </w:rPr>
        <w:t xml:space="preserve">. Информация о номере кремации, фамилии, имени, отчестве </w:t>
      </w:r>
      <w:r>
        <w:rPr>
          <w:rFonts w:ascii="PT Astra Serif" w:hAnsi="PT Astra Serif" w:cs="PT Astra Serif"/>
          <w:sz w:val="28"/>
          <w:szCs w:val="28"/>
        </w:rPr>
        <w:t xml:space="preserve">(при наличии) </w:t>
      </w:r>
      <w:r w:rsidRPr="009A47B4">
        <w:rPr>
          <w:rFonts w:ascii="PT Astra Serif" w:hAnsi="PT Astra Serif" w:cs="PT Astra Serif"/>
          <w:sz w:val="28"/>
          <w:szCs w:val="28"/>
        </w:rPr>
        <w:t xml:space="preserve">умершего, реквизиты медицинского свидетельства о смерти либо свидетельства о смерти, фамилии, имени, отчестве </w:t>
      </w:r>
      <w:r>
        <w:rPr>
          <w:rFonts w:ascii="PT Astra Serif" w:hAnsi="PT Astra Serif" w:cs="PT Astra Serif"/>
          <w:sz w:val="28"/>
          <w:szCs w:val="28"/>
        </w:rPr>
        <w:t>(при наличии) заявителя</w:t>
      </w:r>
      <w:r w:rsidRPr="009A47B4">
        <w:rPr>
          <w:rFonts w:ascii="PT Astra Serif" w:hAnsi="PT Astra Serif" w:cs="PT Astra Serif"/>
          <w:sz w:val="28"/>
          <w:szCs w:val="28"/>
        </w:rPr>
        <w:t>, должны быть включены в книгу регистрации кремаций, которая является документом строгой отчетности и должна храниться в архиве крематория бессрочно.</w:t>
      </w:r>
    </w:p>
    <w:p w:rsidR="00A80420" w:rsidRPr="009A47B4" w:rsidRDefault="00A80420" w:rsidP="00D91BB3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bookmarkStart w:id="1" w:name="P74"/>
      <w:bookmarkEnd w:id="1"/>
      <w:r>
        <w:rPr>
          <w:rFonts w:ascii="PT Astra Serif" w:hAnsi="PT Astra Serif" w:cs="PT Astra Serif"/>
          <w:sz w:val="28"/>
          <w:szCs w:val="28"/>
        </w:rPr>
        <w:t>16</w:t>
      </w:r>
      <w:r w:rsidRPr="009A47B4">
        <w:rPr>
          <w:rFonts w:ascii="PT Astra Serif" w:hAnsi="PT Astra Serif" w:cs="PT Astra Serif"/>
          <w:sz w:val="28"/>
          <w:szCs w:val="28"/>
        </w:rPr>
        <w:t xml:space="preserve">. 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r w:rsidRPr="009A47B4">
        <w:rPr>
          <w:rFonts w:ascii="PT Astra Serif" w:hAnsi="PT Astra Serif" w:cs="PT Astra Serif"/>
          <w:sz w:val="28"/>
          <w:szCs w:val="28"/>
        </w:rPr>
        <w:t xml:space="preserve">Для получения урны с прахом для последующего захоронения </w:t>
      </w:r>
      <w:r>
        <w:rPr>
          <w:rFonts w:ascii="PT Astra Serif" w:hAnsi="PT Astra Serif" w:cs="PT Astra Serif"/>
          <w:sz w:val="28"/>
          <w:szCs w:val="28"/>
        </w:rPr>
        <w:t>заявитель</w:t>
      </w:r>
      <w:r w:rsidRPr="002E408D">
        <w:rPr>
          <w:rFonts w:ascii="PT Astra Serif" w:hAnsi="PT Astra Serif" w:cs="PT Astra Serif"/>
          <w:sz w:val="28"/>
          <w:szCs w:val="28"/>
        </w:rPr>
        <w:t>,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proofErr w:type="gramStart"/>
      <w:r w:rsidRPr="009A47B4">
        <w:rPr>
          <w:rFonts w:ascii="PT Astra Serif" w:hAnsi="PT Astra Serif" w:cs="PT Astra Serif"/>
          <w:sz w:val="28"/>
          <w:szCs w:val="28"/>
        </w:rPr>
        <w:t>предоставляет документ</w:t>
      </w:r>
      <w:proofErr w:type="gramEnd"/>
      <w:r w:rsidRPr="009A47B4">
        <w:rPr>
          <w:rFonts w:ascii="PT Astra Serif" w:hAnsi="PT Astra Serif" w:cs="PT Astra Serif"/>
          <w:sz w:val="28"/>
          <w:szCs w:val="28"/>
        </w:rPr>
        <w:t xml:space="preserve">, удостоверяющий личность, </w:t>
      </w:r>
      <w:r>
        <w:rPr>
          <w:rFonts w:ascii="PT Astra Serif" w:hAnsi="PT Astra Serif" w:cs="PT Astra Serif"/>
          <w:sz w:val="28"/>
          <w:szCs w:val="28"/>
        </w:rPr>
        <w:t>свидетельство</w:t>
      </w:r>
      <w:r w:rsidRPr="009A47B4">
        <w:rPr>
          <w:rFonts w:ascii="PT Astra Serif" w:hAnsi="PT Astra Serif" w:cs="PT Astra Serif"/>
          <w:sz w:val="28"/>
          <w:szCs w:val="28"/>
        </w:rPr>
        <w:t xml:space="preserve"> о смерти</w:t>
      </w:r>
      <w:r>
        <w:rPr>
          <w:rFonts w:ascii="PT Astra Serif" w:hAnsi="PT Astra Serif" w:cs="PT Astra Serif"/>
          <w:sz w:val="28"/>
          <w:szCs w:val="28"/>
        </w:rPr>
        <w:t xml:space="preserve"> либо</w:t>
      </w:r>
      <w:r w:rsidRPr="009A47B4">
        <w:rPr>
          <w:rFonts w:ascii="PT Astra Serif" w:hAnsi="PT Astra Serif" w:cs="PT Astra Serif"/>
          <w:sz w:val="28"/>
          <w:szCs w:val="28"/>
        </w:rPr>
        <w:t xml:space="preserve"> медицинское свидетельство о смерти, документ на получение праха.</w:t>
      </w:r>
    </w:p>
    <w:p w:rsidR="00A80420" w:rsidRPr="009A47B4" w:rsidRDefault="00A80420" w:rsidP="00D91BB3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 xml:space="preserve">17. </w:t>
      </w:r>
      <w:proofErr w:type="gramStart"/>
      <w:r w:rsidRPr="00FE34E1">
        <w:rPr>
          <w:rFonts w:ascii="PT Astra Serif" w:hAnsi="PT Astra Serif" w:cs="PT Astra Serif"/>
          <w:sz w:val="28"/>
          <w:szCs w:val="28"/>
        </w:rPr>
        <w:t>Заявителю,</w:t>
      </w:r>
      <w:r w:rsidRPr="009A47B4">
        <w:rPr>
          <w:rFonts w:ascii="PT Astra Serif" w:hAnsi="PT Astra Serif" w:cs="PT Astra Serif"/>
          <w:sz w:val="28"/>
          <w:szCs w:val="28"/>
        </w:rPr>
        <w:t xml:space="preserve"> получившему прах, администрацией крематория выдается справка о кремации, в которой указываются фамилия, имя, отчество </w:t>
      </w:r>
      <w:r>
        <w:rPr>
          <w:rFonts w:ascii="PT Astra Serif" w:hAnsi="PT Astra Serif" w:cs="PT Astra Serif"/>
          <w:sz w:val="28"/>
          <w:szCs w:val="28"/>
        </w:rPr>
        <w:t xml:space="preserve">(при наличии) </w:t>
      </w:r>
      <w:r w:rsidRPr="009A47B4">
        <w:rPr>
          <w:rFonts w:ascii="PT Astra Serif" w:hAnsi="PT Astra Serif" w:cs="PT Astra Serif"/>
          <w:sz w:val="28"/>
          <w:szCs w:val="28"/>
        </w:rPr>
        <w:t xml:space="preserve">умершего, где и когда тело (останки) умершего были кремированы, и которая удостоверяет факт выдачи праха </w:t>
      </w:r>
      <w:r>
        <w:rPr>
          <w:rFonts w:ascii="PT Astra Serif" w:hAnsi="PT Astra Serif" w:cs="PT Astra Serif"/>
          <w:sz w:val="28"/>
          <w:szCs w:val="28"/>
        </w:rPr>
        <w:t>заявителю</w:t>
      </w:r>
      <w:r w:rsidRPr="009A47B4">
        <w:rPr>
          <w:rFonts w:ascii="PT Astra Serif" w:hAnsi="PT Astra Serif" w:cs="PT Astra Serif"/>
          <w:sz w:val="28"/>
          <w:szCs w:val="28"/>
        </w:rPr>
        <w:t>.</w:t>
      </w:r>
      <w:proofErr w:type="gramEnd"/>
    </w:p>
    <w:p w:rsidR="00A80420" w:rsidRPr="00434321" w:rsidRDefault="00A80420" w:rsidP="00D91BB3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18</w:t>
      </w:r>
      <w:r w:rsidRPr="00434321">
        <w:rPr>
          <w:rFonts w:ascii="PT Astra Serif" w:hAnsi="PT Astra Serif" w:cs="PT Astra Serif"/>
          <w:sz w:val="28"/>
          <w:szCs w:val="28"/>
        </w:rPr>
        <w:t xml:space="preserve">. При оказании крематорием услуг по хранению праха срок и условия хранения такого праха определяются договором, заключаемым </w:t>
      </w:r>
      <w:r>
        <w:rPr>
          <w:rFonts w:ascii="PT Astra Serif" w:hAnsi="PT Astra Serif" w:cs="PT Astra Serif"/>
          <w:sz w:val="28"/>
          <w:szCs w:val="28"/>
        </w:rPr>
        <w:t>заявителем</w:t>
      </w:r>
      <w:r w:rsidRPr="00434321">
        <w:rPr>
          <w:rFonts w:ascii="PT Astra Serif" w:hAnsi="PT Astra Serif" w:cs="PT Astra Serif"/>
          <w:sz w:val="28"/>
          <w:szCs w:val="28"/>
        </w:rPr>
        <w:t xml:space="preserve"> с администрацией крематория.</w:t>
      </w:r>
    </w:p>
    <w:p w:rsidR="00A80420" w:rsidRPr="00D91BB3" w:rsidRDefault="00A80420" w:rsidP="00D91BB3">
      <w:pPr>
        <w:overflowPunct/>
        <w:ind w:firstLine="708"/>
        <w:jc w:val="both"/>
        <w:textAlignment w:val="auto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>19</w:t>
      </w:r>
      <w:r w:rsidRPr="00434321">
        <w:rPr>
          <w:rFonts w:ascii="PT Astra Serif" w:hAnsi="PT Astra Serif" w:cs="PT Astra Serif"/>
          <w:sz w:val="28"/>
          <w:szCs w:val="28"/>
        </w:rPr>
        <w:t xml:space="preserve">. При отсутствии такого договора прах, не полученный </w:t>
      </w:r>
      <w:r>
        <w:rPr>
          <w:rFonts w:ascii="PT Astra Serif" w:hAnsi="PT Astra Serif" w:cs="PT Astra Serif"/>
          <w:sz w:val="28"/>
          <w:szCs w:val="28"/>
        </w:rPr>
        <w:t>заявителем</w:t>
      </w:r>
      <w:r w:rsidRPr="00434321">
        <w:rPr>
          <w:rFonts w:ascii="PT Astra Serif" w:hAnsi="PT Astra Serif" w:cs="PT Astra Serif"/>
          <w:sz w:val="28"/>
          <w:szCs w:val="28"/>
        </w:rPr>
        <w:t xml:space="preserve">, хранится в крематории в течение одного года со дня кремации тела (останков) умершего. </w:t>
      </w:r>
      <w:r>
        <w:rPr>
          <w:rFonts w:ascii="PT Astra Serif" w:hAnsi="PT Astra Serif" w:cs="PT Astra Serif"/>
          <w:sz w:val="28"/>
          <w:szCs w:val="28"/>
        </w:rPr>
        <w:t>В случае</w:t>
      </w:r>
      <w:proofErr w:type="gramStart"/>
      <w:r>
        <w:rPr>
          <w:rFonts w:ascii="PT Astra Serif" w:hAnsi="PT Astra Serif" w:cs="PT Astra Serif"/>
          <w:sz w:val="28"/>
          <w:szCs w:val="28"/>
        </w:rPr>
        <w:t>,</w:t>
      </w:r>
      <w:proofErr w:type="gramEnd"/>
      <w:r>
        <w:rPr>
          <w:rFonts w:ascii="PT Astra Serif" w:hAnsi="PT Astra Serif" w:cs="PT Astra Serif"/>
          <w:sz w:val="28"/>
          <w:szCs w:val="28"/>
        </w:rPr>
        <w:t xml:space="preserve"> если в течение года прах не будет затребован и заявитель не заявит о продлении срока хранения, администрация крематория может захоронить прах в соответствии с действующим законодательством в месте общего захоронения невостребованных прахов (без урны) без указания фамилии захороненного и даты его смерти, при этом должен быть составлен акт и сделана запись в регистрационной карточке или книге памяти. Изъятие праха из мест захоронения невостребованных прахов не допускается.</w:t>
      </w:r>
    </w:p>
    <w:p w:rsidR="00A80420" w:rsidRDefault="00A80420" w:rsidP="002E408D">
      <w:pPr>
        <w:pStyle w:val="ConsPlusNormal"/>
        <w:ind w:firstLine="708"/>
        <w:jc w:val="both"/>
        <w:rPr>
          <w:rFonts w:ascii="PT Astra Serif" w:hAnsi="PT Astra Serif" w:cs="PT Astra Serif"/>
          <w:sz w:val="28"/>
          <w:szCs w:val="28"/>
        </w:rPr>
      </w:pPr>
      <w:r w:rsidRPr="00434321">
        <w:rPr>
          <w:rFonts w:ascii="PT Astra Serif" w:hAnsi="PT Astra Serif" w:cs="PT Astra Serif"/>
          <w:sz w:val="28"/>
          <w:szCs w:val="28"/>
        </w:rPr>
        <w:t>2</w:t>
      </w:r>
      <w:r>
        <w:rPr>
          <w:rFonts w:ascii="PT Astra Serif" w:hAnsi="PT Astra Serif" w:cs="PT Astra Serif"/>
          <w:sz w:val="28"/>
          <w:szCs w:val="28"/>
        </w:rPr>
        <w:t>0</w:t>
      </w:r>
      <w:r w:rsidRPr="00434321">
        <w:rPr>
          <w:rFonts w:ascii="PT Astra Serif" w:hAnsi="PT Astra Serif" w:cs="PT Astra Serif"/>
          <w:sz w:val="28"/>
          <w:szCs w:val="28"/>
        </w:rPr>
        <w:t xml:space="preserve">. Администрация крематория обеспечивает доступность информации, содержащейся в архивных документах, о проведенных кремациях и захоронениях прахов </w:t>
      </w:r>
      <w:r>
        <w:rPr>
          <w:rFonts w:ascii="PT Astra Serif" w:hAnsi="PT Astra Serif" w:cs="PT Astra Serif"/>
          <w:sz w:val="28"/>
          <w:szCs w:val="28"/>
        </w:rPr>
        <w:t>на его территории</w:t>
      </w:r>
      <w:proofErr w:type="gramStart"/>
      <w:r w:rsidRPr="00434321">
        <w:rPr>
          <w:rFonts w:ascii="PT Astra Serif" w:hAnsi="PT Astra Serif" w:cs="PT Astra Serif"/>
          <w:sz w:val="28"/>
          <w:szCs w:val="28"/>
        </w:rPr>
        <w:t>.</w:t>
      </w:r>
      <w:r>
        <w:rPr>
          <w:rFonts w:ascii="PT Astra Serif" w:hAnsi="PT Astra Serif" w:cs="PT Astra Serif"/>
          <w:sz w:val="28"/>
          <w:szCs w:val="28"/>
        </w:rPr>
        <w:t>».</w:t>
      </w:r>
      <w:proofErr w:type="gramEnd"/>
    </w:p>
    <w:p w:rsidR="00A80420" w:rsidRPr="00BC3796" w:rsidRDefault="00A80420" w:rsidP="002E408D">
      <w:pPr>
        <w:pStyle w:val="a3"/>
        <w:spacing w:after="0"/>
        <w:ind w:firstLine="708"/>
        <w:jc w:val="both"/>
        <w:rPr>
          <w:rFonts w:ascii="PT Astra Serif" w:hAnsi="PT Astra Serif" w:cs="PT Astra Serif"/>
          <w:color w:val="000000"/>
          <w:sz w:val="28"/>
          <w:szCs w:val="28"/>
        </w:rPr>
      </w:pPr>
      <w:r>
        <w:rPr>
          <w:rFonts w:ascii="PT Astra Serif" w:hAnsi="PT Astra Serif" w:cs="PT Astra Serif"/>
          <w:color w:val="000000"/>
          <w:sz w:val="28"/>
          <w:szCs w:val="28"/>
        </w:rPr>
        <w:t>2</w:t>
      </w:r>
      <w:r w:rsidRPr="00D313EB">
        <w:rPr>
          <w:rFonts w:ascii="PT Astra Serif" w:hAnsi="PT Astra Serif" w:cs="PT Astra Serif"/>
          <w:color w:val="000000"/>
          <w:sz w:val="28"/>
          <w:szCs w:val="28"/>
        </w:rPr>
        <w:t xml:space="preserve">. </w:t>
      </w:r>
      <w:r w:rsidRPr="00D313EB">
        <w:rPr>
          <w:rFonts w:ascii="PT Astra Serif" w:hAnsi="PT Astra Serif" w:cs="PT Astra Serif"/>
          <w:sz w:val="28"/>
          <w:szCs w:val="28"/>
        </w:rPr>
        <w:t>Направить</w:t>
      </w:r>
      <w:r w:rsidRPr="00EF1A30">
        <w:rPr>
          <w:rFonts w:ascii="PT Astra Serif" w:hAnsi="PT Astra Serif" w:cs="PT Astra Serif"/>
          <w:sz w:val="28"/>
          <w:szCs w:val="28"/>
        </w:rPr>
        <w:t xml:space="preserve"> настоящее решение Главе города Кургана для подписания, официального опубликования и размещения на официальном сайте муниципального образования города Кургана в сети «Интернет».</w:t>
      </w:r>
    </w:p>
    <w:p w:rsidR="00A80420" w:rsidRPr="00FE34E1" w:rsidRDefault="00A80420" w:rsidP="00D17B45">
      <w:pPr>
        <w:pStyle w:val="a3"/>
        <w:spacing w:after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 w:rsidRPr="00FE34E1">
        <w:rPr>
          <w:rFonts w:ascii="PT Astra Serif" w:hAnsi="PT Astra Serif" w:cs="PT Astra Serif"/>
          <w:sz w:val="28"/>
          <w:szCs w:val="28"/>
        </w:rPr>
        <w:t>3. Настоящее решение вступает в силу с 01.02.2024 г.</w:t>
      </w:r>
    </w:p>
    <w:p w:rsidR="00A80420" w:rsidRDefault="00A80420" w:rsidP="00D17B45">
      <w:pPr>
        <w:widowControl w:val="0"/>
        <w:ind w:firstLine="709"/>
        <w:jc w:val="both"/>
        <w:rPr>
          <w:rFonts w:ascii="PT Astra Serif" w:hAnsi="PT Astra Serif" w:cs="PT Astra Serif"/>
          <w:color w:val="000000"/>
          <w:sz w:val="28"/>
          <w:szCs w:val="28"/>
        </w:rPr>
      </w:pPr>
    </w:p>
    <w:p w:rsidR="00A80420" w:rsidRDefault="00A80420" w:rsidP="00D17B45">
      <w:pPr>
        <w:widowControl w:val="0"/>
        <w:ind w:firstLine="709"/>
        <w:jc w:val="both"/>
        <w:rPr>
          <w:rFonts w:ascii="PT Astra Serif" w:hAnsi="PT Astra Serif" w:cs="PT Astra Serif"/>
          <w:color w:val="000000"/>
          <w:sz w:val="28"/>
          <w:szCs w:val="28"/>
        </w:rPr>
      </w:pPr>
    </w:p>
    <w:p w:rsidR="00A80420" w:rsidRPr="00785412" w:rsidRDefault="00A80420" w:rsidP="00D17B45">
      <w:pPr>
        <w:widowControl w:val="0"/>
        <w:ind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color w:val="000000"/>
          <w:sz w:val="28"/>
          <w:szCs w:val="28"/>
        </w:rPr>
        <w:lastRenderedPageBreak/>
        <w:t>4</w:t>
      </w:r>
      <w:r w:rsidRPr="006A4C9A">
        <w:rPr>
          <w:rFonts w:ascii="PT Astra Serif" w:hAnsi="PT Astra Serif" w:cs="PT Astra Serif"/>
          <w:color w:val="000000"/>
          <w:sz w:val="28"/>
          <w:szCs w:val="28"/>
        </w:rPr>
        <w:t xml:space="preserve">. </w:t>
      </w:r>
      <w:proofErr w:type="gramStart"/>
      <w:r w:rsidRPr="00785412">
        <w:rPr>
          <w:rFonts w:ascii="PT Astra Serif" w:hAnsi="PT Astra Serif" w:cs="PT Astra Serif"/>
          <w:sz w:val="28"/>
          <w:szCs w:val="28"/>
        </w:rPr>
        <w:t>Контроль за</w:t>
      </w:r>
      <w:proofErr w:type="gramEnd"/>
      <w:r w:rsidRPr="00785412">
        <w:rPr>
          <w:rFonts w:ascii="PT Astra Serif" w:hAnsi="PT Astra Serif" w:cs="PT Astra Serif"/>
          <w:sz w:val="28"/>
          <w:szCs w:val="28"/>
        </w:rPr>
        <w:t xml:space="preserve"> исполнением настоящего решения возложить на постоянную депутатскую комиссию по развитию городского хозяйства, градостроительству и земельным ресурсам Курганской городской Думы.</w:t>
      </w:r>
    </w:p>
    <w:p w:rsidR="00A80420" w:rsidRPr="009A7150" w:rsidRDefault="00A80420" w:rsidP="00D17B45">
      <w:pPr>
        <w:pStyle w:val="a3"/>
        <w:spacing w:after="0"/>
        <w:ind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A80420" w:rsidRPr="006A4C9A" w:rsidRDefault="00A80420" w:rsidP="00D17B45">
      <w:pPr>
        <w:pStyle w:val="a3"/>
        <w:spacing w:after="0"/>
        <w:jc w:val="both"/>
        <w:rPr>
          <w:rFonts w:ascii="PT Astra Serif" w:hAnsi="PT Astra Serif" w:cs="PT Astra Serif"/>
          <w:sz w:val="28"/>
          <w:szCs w:val="28"/>
        </w:rPr>
      </w:pPr>
    </w:p>
    <w:tbl>
      <w:tblPr>
        <w:tblW w:w="0" w:type="auto"/>
        <w:tblInd w:w="-106" w:type="dxa"/>
        <w:tblLayout w:type="fixed"/>
        <w:tblLook w:val="0000"/>
      </w:tblPr>
      <w:tblGrid>
        <w:gridCol w:w="4785"/>
        <w:gridCol w:w="4786"/>
      </w:tblGrid>
      <w:tr w:rsidR="00A80420" w:rsidRPr="006A4C9A">
        <w:tc>
          <w:tcPr>
            <w:tcW w:w="4785" w:type="dxa"/>
          </w:tcPr>
          <w:p w:rsidR="00A80420" w:rsidRPr="006A4C9A" w:rsidRDefault="00A80420" w:rsidP="00EA2EF3">
            <w:pPr>
              <w:rPr>
                <w:rFonts w:ascii="PT Astra Serif" w:hAnsi="PT Astra Serif" w:cs="PT Astra Serif"/>
                <w:sz w:val="28"/>
                <w:szCs w:val="28"/>
              </w:rPr>
            </w:pPr>
            <w:r w:rsidRPr="006A4C9A">
              <w:rPr>
                <w:rFonts w:ascii="PT Astra Serif" w:hAnsi="PT Astra Serif" w:cs="PT Astra Serif"/>
                <w:sz w:val="28"/>
                <w:szCs w:val="28"/>
              </w:rPr>
              <w:t xml:space="preserve">Председатель </w:t>
            </w:r>
            <w:proofErr w:type="gramStart"/>
            <w:r w:rsidRPr="006A4C9A">
              <w:rPr>
                <w:rFonts w:ascii="PT Astra Serif" w:hAnsi="PT Astra Serif" w:cs="PT Astra Serif"/>
                <w:sz w:val="28"/>
                <w:szCs w:val="28"/>
              </w:rPr>
              <w:t>Курганской</w:t>
            </w:r>
            <w:proofErr w:type="gramEnd"/>
            <w:r w:rsidRPr="006A4C9A">
              <w:rPr>
                <w:rFonts w:ascii="PT Astra Serif" w:hAnsi="PT Astra Serif" w:cs="PT Astra Serif"/>
                <w:sz w:val="28"/>
                <w:szCs w:val="28"/>
              </w:rPr>
              <w:t xml:space="preserve"> </w:t>
            </w:r>
          </w:p>
          <w:p w:rsidR="00A80420" w:rsidRDefault="00A80420" w:rsidP="00EA2EF3">
            <w:pPr>
              <w:rPr>
                <w:rFonts w:ascii="PT Astra Serif" w:hAnsi="PT Astra Serif" w:cs="PT Astra Serif"/>
                <w:sz w:val="28"/>
                <w:szCs w:val="28"/>
              </w:rPr>
            </w:pPr>
            <w:r w:rsidRPr="006A4C9A">
              <w:rPr>
                <w:rFonts w:ascii="PT Astra Serif" w:hAnsi="PT Astra Serif" w:cs="PT Astra Serif"/>
                <w:sz w:val="28"/>
                <w:szCs w:val="28"/>
              </w:rPr>
              <w:t>городской Думы</w:t>
            </w:r>
          </w:p>
          <w:p w:rsidR="00A80420" w:rsidRPr="006A4C9A" w:rsidRDefault="00A80420" w:rsidP="00EA2EF3">
            <w:pPr>
              <w:rPr>
                <w:rFonts w:ascii="PT Astra Serif" w:hAnsi="PT Astra Serif" w:cs="PT Astra Serif"/>
                <w:sz w:val="28"/>
                <w:szCs w:val="28"/>
              </w:rPr>
            </w:pPr>
          </w:p>
          <w:p w:rsidR="00A80420" w:rsidRPr="006A4C9A" w:rsidRDefault="00A80420" w:rsidP="00EA2EF3">
            <w:pPr>
              <w:rPr>
                <w:rFonts w:ascii="PT Astra Serif" w:hAnsi="PT Astra Serif" w:cs="PT Astra Serif"/>
                <w:sz w:val="28"/>
                <w:szCs w:val="28"/>
              </w:rPr>
            </w:pPr>
            <w:r w:rsidRPr="006A4C9A">
              <w:rPr>
                <w:rFonts w:ascii="PT Astra Serif" w:hAnsi="PT Astra Serif" w:cs="PT Astra Serif"/>
                <w:sz w:val="28"/>
                <w:szCs w:val="28"/>
              </w:rPr>
              <w:t xml:space="preserve">_______________ И.В. </w:t>
            </w:r>
            <w:proofErr w:type="spellStart"/>
            <w:r w:rsidRPr="006A4C9A">
              <w:rPr>
                <w:rFonts w:ascii="PT Astra Serif" w:hAnsi="PT Astra Serif" w:cs="PT Astra Serif"/>
                <w:sz w:val="28"/>
                <w:szCs w:val="28"/>
              </w:rPr>
              <w:t>Прозоров</w:t>
            </w:r>
            <w:proofErr w:type="spellEnd"/>
          </w:p>
          <w:p w:rsidR="00A80420" w:rsidRPr="00D17EDD" w:rsidRDefault="00A80420" w:rsidP="00EA2EF3">
            <w:pPr>
              <w:rPr>
                <w:rFonts w:ascii="PT Astra Serif" w:hAnsi="PT Astra Serif" w:cs="PT Astra Serif"/>
                <w:sz w:val="28"/>
                <w:szCs w:val="28"/>
              </w:rPr>
            </w:pPr>
          </w:p>
          <w:p w:rsidR="00A80420" w:rsidRDefault="00A80420" w:rsidP="00EA2EF3">
            <w:pPr>
              <w:rPr>
                <w:rFonts w:ascii="PT Astra Serif" w:hAnsi="PT Astra Serif" w:cs="PT Astra Serif"/>
                <w:sz w:val="28"/>
                <w:szCs w:val="28"/>
              </w:rPr>
            </w:pPr>
            <w:r w:rsidRPr="006A4C9A">
              <w:rPr>
                <w:rFonts w:ascii="PT Astra Serif" w:hAnsi="PT Astra Serif" w:cs="PT Astra Serif"/>
                <w:sz w:val="28"/>
                <w:szCs w:val="28"/>
              </w:rPr>
              <w:t>_______________</w:t>
            </w:r>
          </w:p>
          <w:p w:rsidR="00A80420" w:rsidRPr="00EF1A30" w:rsidRDefault="00A80420" w:rsidP="00EA2EF3">
            <w:pPr>
              <w:rPr>
                <w:rFonts w:ascii="PT Astra Serif" w:hAnsi="PT Astra Serif" w:cs="PT Astra Serif"/>
              </w:rPr>
            </w:pPr>
            <w:r w:rsidRPr="00EF1A30">
              <w:rPr>
                <w:rFonts w:ascii="PT Astra Serif" w:hAnsi="PT Astra Serif" w:cs="PT Astra Serif"/>
              </w:rPr>
              <w:t>(дата подписания)</w:t>
            </w:r>
          </w:p>
        </w:tc>
        <w:tc>
          <w:tcPr>
            <w:tcW w:w="4786" w:type="dxa"/>
          </w:tcPr>
          <w:p w:rsidR="00A80420" w:rsidRPr="006A4C9A" w:rsidRDefault="00A80420" w:rsidP="00EA2EF3">
            <w:pPr>
              <w:ind w:left="459" w:hanging="284"/>
              <w:jc w:val="both"/>
              <w:rPr>
                <w:rFonts w:ascii="PT Astra Serif" w:hAnsi="PT Astra Serif" w:cs="PT Astra Serif"/>
                <w:sz w:val="28"/>
                <w:szCs w:val="28"/>
              </w:rPr>
            </w:pPr>
            <w:r w:rsidRPr="006A4C9A">
              <w:rPr>
                <w:rFonts w:ascii="PT Astra Serif" w:hAnsi="PT Astra Serif" w:cs="PT Astra Serif"/>
                <w:sz w:val="28"/>
                <w:szCs w:val="28"/>
              </w:rPr>
              <w:t>Глава города Кургана</w:t>
            </w:r>
          </w:p>
          <w:p w:rsidR="00A80420" w:rsidRDefault="00A80420" w:rsidP="00EA2EF3">
            <w:pPr>
              <w:ind w:left="459" w:hanging="284"/>
              <w:jc w:val="both"/>
              <w:rPr>
                <w:rFonts w:ascii="PT Astra Serif" w:hAnsi="PT Astra Serif" w:cs="PT Astra Serif"/>
                <w:sz w:val="28"/>
                <w:szCs w:val="28"/>
              </w:rPr>
            </w:pPr>
          </w:p>
          <w:p w:rsidR="00A80420" w:rsidRPr="006A4C9A" w:rsidRDefault="00A80420" w:rsidP="00EA2EF3">
            <w:pPr>
              <w:ind w:left="459" w:hanging="284"/>
              <w:jc w:val="both"/>
              <w:rPr>
                <w:rFonts w:ascii="PT Astra Serif" w:hAnsi="PT Astra Serif" w:cs="PT Astra Serif"/>
                <w:sz w:val="28"/>
                <w:szCs w:val="28"/>
              </w:rPr>
            </w:pPr>
          </w:p>
          <w:p w:rsidR="00A80420" w:rsidRPr="006A4C9A" w:rsidRDefault="00A80420" w:rsidP="00EA2EF3">
            <w:pPr>
              <w:ind w:left="459" w:hanging="284"/>
              <w:jc w:val="both"/>
              <w:rPr>
                <w:rFonts w:ascii="PT Astra Serif" w:hAnsi="PT Astra Serif" w:cs="PT Astra Serif"/>
                <w:sz w:val="28"/>
                <w:szCs w:val="28"/>
              </w:rPr>
            </w:pPr>
            <w:r w:rsidRPr="006A4C9A">
              <w:rPr>
                <w:rFonts w:ascii="PT Astra Serif" w:hAnsi="PT Astra Serif" w:cs="PT Astra Serif"/>
                <w:sz w:val="28"/>
                <w:szCs w:val="28"/>
              </w:rPr>
              <w:t xml:space="preserve">______________ </w:t>
            </w:r>
            <w:proofErr w:type="spellStart"/>
            <w:r w:rsidRPr="006A4C9A">
              <w:rPr>
                <w:rFonts w:ascii="PT Astra Serif" w:hAnsi="PT Astra Serif" w:cs="PT Astra Serif"/>
                <w:sz w:val="28"/>
                <w:szCs w:val="28"/>
              </w:rPr>
              <w:t>Е.В.Ситникова</w:t>
            </w:r>
            <w:proofErr w:type="spellEnd"/>
          </w:p>
          <w:p w:rsidR="00A80420" w:rsidRPr="00D17EDD" w:rsidRDefault="00A80420" w:rsidP="00EA2EF3">
            <w:pPr>
              <w:ind w:left="459" w:hanging="284"/>
              <w:jc w:val="both"/>
              <w:rPr>
                <w:rFonts w:ascii="PT Astra Serif" w:hAnsi="PT Astra Serif" w:cs="PT Astra Serif"/>
                <w:sz w:val="28"/>
                <w:szCs w:val="28"/>
              </w:rPr>
            </w:pPr>
          </w:p>
          <w:p w:rsidR="00A80420" w:rsidRPr="006A4C9A" w:rsidRDefault="00A80420" w:rsidP="00EA2EF3">
            <w:pPr>
              <w:ind w:left="459" w:hanging="284"/>
              <w:jc w:val="both"/>
              <w:rPr>
                <w:rFonts w:ascii="PT Astra Serif" w:hAnsi="PT Astra Serif" w:cs="PT Astra Serif"/>
                <w:sz w:val="28"/>
                <w:szCs w:val="28"/>
              </w:rPr>
            </w:pPr>
            <w:r w:rsidRPr="006A4C9A">
              <w:rPr>
                <w:rFonts w:ascii="PT Astra Serif" w:hAnsi="PT Astra Serif" w:cs="PT Astra Serif"/>
                <w:sz w:val="28"/>
                <w:szCs w:val="28"/>
              </w:rPr>
              <w:t>______________</w:t>
            </w:r>
          </w:p>
          <w:p w:rsidR="00A80420" w:rsidRPr="00EF1A30" w:rsidRDefault="00A80420" w:rsidP="00EA2EF3">
            <w:pPr>
              <w:ind w:left="459" w:hanging="284"/>
              <w:jc w:val="both"/>
              <w:rPr>
                <w:rFonts w:ascii="PT Astra Serif" w:hAnsi="PT Astra Serif" w:cs="PT Astra Serif"/>
              </w:rPr>
            </w:pPr>
            <w:r w:rsidRPr="00EF1A30">
              <w:rPr>
                <w:rFonts w:ascii="PT Astra Serif" w:hAnsi="PT Astra Serif" w:cs="PT Astra Serif"/>
              </w:rPr>
              <w:t>(дата подписания)</w:t>
            </w:r>
          </w:p>
        </w:tc>
      </w:tr>
    </w:tbl>
    <w:p w:rsidR="00A80420" w:rsidRDefault="00A80420">
      <w:pPr>
        <w:overflowPunct/>
        <w:autoSpaceDE/>
        <w:autoSpaceDN/>
        <w:adjustRightInd/>
        <w:textAlignment w:val="auto"/>
        <w:rPr>
          <w:rFonts w:ascii="Arial" w:hAnsi="Arial" w:cs="Arial"/>
        </w:rPr>
        <w:sectPr w:rsidR="00A80420" w:rsidSect="00353020">
          <w:type w:val="continuous"/>
          <w:pgSz w:w="11907" w:h="16840" w:code="9"/>
          <w:pgMar w:top="1134" w:right="1134" w:bottom="1134" w:left="1418" w:header="1077" w:footer="1077" w:gutter="0"/>
          <w:cols w:space="720"/>
          <w:formProt w:val="0"/>
          <w:noEndnote/>
        </w:sectPr>
      </w:pPr>
      <w:bookmarkStart w:id="2" w:name="P38"/>
      <w:bookmarkEnd w:id="2"/>
    </w:p>
    <w:p w:rsidR="00A80420" w:rsidRDefault="00A80420" w:rsidP="00C77B23">
      <w:pPr>
        <w:pStyle w:val="ConsPlusNormal"/>
        <w:jc w:val="both"/>
      </w:pPr>
    </w:p>
    <w:sectPr w:rsidR="00A80420" w:rsidSect="00B10956">
      <w:pgSz w:w="16840" w:h="11907" w:orient="landscape" w:code="9"/>
      <w:pgMar w:top="1418" w:right="1134" w:bottom="1134" w:left="1134" w:header="1077" w:footer="1077" w:gutter="0"/>
      <w:cols w:space="720"/>
      <w:formProt w:val="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0420" w:rsidRDefault="00A80420">
      <w:r>
        <w:separator/>
      </w:r>
    </w:p>
  </w:endnote>
  <w:endnote w:type="continuationSeparator" w:id="1">
    <w:p w:rsidR="00A80420" w:rsidRDefault="00A804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0420" w:rsidRDefault="00A80420">
      <w:r>
        <w:separator/>
      </w:r>
    </w:p>
  </w:footnote>
  <w:footnote w:type="continuationSeparator" w:id="1">
    <w:p w:rsidR="00A80420" w:rsidRDefault="00A804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0420" w:rsidRPr="00353020" w:rsidRDefault="00354232" w:rsidP="00353020">
    <w:pPr>
      <w:pStyle w:val="aa"/>
      <w:framePr w:wrap="auto" w:vAnchor="text" w:hAnchor="margin" w:xAlign="center" w:y="-176"/>
      <w:rPr>
        <w:rStyle w:val="ac"/>
        <w:sz w:val="28"/>
        <w:szCs w:val="28"/>
      </w:rPr>
    </w:pPr>
    <w:r w:rsidRPr="00353020">
      <w:rPr>
        <w:rStyle w:val="ac"/>
        <w:sz w:val="28"/>
        <w:szCs w:val="28"/>
      </w:rPr>
      <w:fldChar w:fldCharType="begin"/>
    </w:r>
    <w:r w:rsidR="00A80420" w:rsidRPr="00353020">
      <w:rPr>
        <w:rStyle w:val="ac"/>
        <w:sz w:val="28"/>
        <w:szCs w:val="28"/>
      </w:rPr>
      <w:instrText xml:space="preserve">PAGE  </w:instrText>
    </w:r>
    <w:r w:rsidRPr="00353020">
      <w:rPr>
        <w:rStyle w:val="ac"/>
        <w:sz w:val="28"/>
        <w:szCs w:val="28"/>
      </w:rPr>
      <w:fldChar w:fldCharType="separate"/>
    </w:r>
    <w:r w:rsidR="008E5893">
      <w:rPr>
        <w:rStyle w:val="ac"/>
        <w:noProof/>
        <w:sz w:val="28"/>
        <w:szCs w:val="28"/>
      </w:rPr>
      <w:t>2</w:t>
    </w:r>
    <w:r w:rsidRPr="00353020">
      <w:rPr>
        <w:rStyle w:val="ac"/>
        <w:sz w:val="28"/>
        <w:szCs w:val="28"/>
      </w:rPr>
      <w:fldChar w:fldCharType="end"/>
    </w:r>
  </w:p>
  <w:p w:rsidR="00A80420" w:rsidRDefault="00A80420">
    <w:pPr>
      <w:pStyle w:val="a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B6763"/>
    <w:rsid w:val="00046366"/>
    <w:rsid w:val="0004755B"/>
    <w:rsid w:val="0005272E"/>
    <w:rsid w:val="00085E53"/>
    <w:rsid w:val="000A3CEB"/>
    <w:rsid w:val="000C77F9"/>
    <w:rsid w:val="000D68F4"/>
    <w:rsid w:val="000D6E6A"/>
    <w:rsid w:val="00114F7C"/>
    <w:rsid w:val="001322C9"/>
    <w:rsid w:val="0015284E"/>
    <w:rsid w:val="0016595C"/>
    <w:rsid w:val="00193A94"/>
    <w:rsid w:val="001A02EC"/>
    <w:rsid w:val="00200D70"/>
    <w:rsid w:val="00206AB9"/>
    <w:rsid w:val="00216FAC"/>
    <w:rsid w:val="00230CF4"/>
    <w:rsid w:val="00233390"/>
    <w:rsid w:val="00236C2A"/>
    <w:rsid w:val="00236F0E"/>
    <w:rsid w:val="0027755E"/>
    <w:rsid w:val="00282ACA"/>
    <w:rsid w:val="00297ED6"/>
    <w:rsid w:val="002A3E37"/>
    <w:rsid w:val="002A6B42"/>
    <w:rsid w:val="002B6BCE"/>
    <w:rsid w:val="002C6CC1"/>
    <w:rsid w:val="002E408D"/>
    <w:rsid w:val="003002A0"/>
    <w:rsid w:val="00307C1A"/>
    <w:rsid w:val="0031176A"/>
    <w:rsid w:val="00333B1D"/>
    <w:rsid w:val="00353020"/>
    <w:rsid w:val="00354232"/>
    <w:rsid w:val="00380D7C"/>
    <w:rsid w:val="00387E69"/>
    <w:rsid w:val="0039267E"/>
    <w:rsid w:val="00392968"/>
    <w:rsid w:val="003D111D"/>
    <w:rsid w:val="00401625"/>
    <w:rsid w:val="00414CCA"/>
    <w:rsid w:val="004264BC"/>
    <w:rsid w:val="00434321"/>
    <w:rsid w:val="0044291A"/>
    <w:rsid w:val="00446514"/>
    <w:rsid w:val="00461399"/>
    <w:rsid w:val="004A0C96"/>
    <w:rsid w:val="004D7DA4"/>
    <w:rsid w:val="004F245E"/>
    <w:rsid w:val="004F7085"/>
    <w:rsid w:val="00553C79"/>
    <w:rsid w:val="00560814"/>
    <w:rsid w:val="00561AEB"/>
    <w:rsid w:val="00586289"/>
    <w:rsid w:val="005A25AA"/>
    <w:rsid w:val="005B1CCC"/>
    <w:rsid w:val="005C7616"/>
    <w:rsid w:val="0060522E"/>
    <w:rsid w:val="00620AA3"/>
    <w:rsid w:val="006277B6"/>
    <w:rsid w:val="006606CF"/>
    <w:rsid w:val="006706FB"/>
    <w:rsid w:val="00693A3A"/>
    <w:rsid w:val="00697B95"/>
    <w:rsid w:val="006A1C73"/>
    <w:rsid w:val="006A4C9A"/>
    <w:rsid w:val="006A79DA"/>
    <w:rsid w:val="006C3977"/>
    <w:rsid w:val="006D339F"/>
    <w:rsid w:val="006F0C24"/>
    <w:rsid w:val="0071163B"/>
    <w:rsid w:val="00711C4B"/>
    <w:rsid w:val="00732770"/>
    <w:rsid w:val="00743644"/>
    <w:rsid w:val="00772F10"/>
    <w:rsid w:val="00785412"/>
    <w:rsid w:val="00792243"/>
    <w:rsid w:val="007A0DC1"/>
    <w:rsid w:val="007D3ECF"/>
    <w:rsid w:val="00827AC8"/>
    <w:rsid w:val="00832682"/>
    <w:rsid w:val="008431D5"/>
    <w:rsid w:val="00845084"/>
    <w:rsid w:val="00880495"/>
    <w:rsid w:val="00883739"/>
    <w:rsid w:val="008C5489"/>
    <w:rsid w:val="008E5893"/>
    <w:rsid w:val="00916F58"/>
    <w:rsid w:val="0094015C"/>
    <w:rsid w:val="009A47B4"/>
    <w:rsid w:val="009A7150"/>
    <w:rsid w:val="009D1F7A"/>
    <w:rsid w:val="009D673F"/>
    <w:rsid w:val="009F39CD"/>
    <w:rsid w:val="009F468C"/>
    <w:rsid w:val="00A03F53"/>
    <w:rsid w:val="00A20047"/>
    <w:rsid w:val="00A2136C"/>
    <w:rsid w:val="00A3116B"/>
    <w:rsid w:val="00A6279F"/>
    <w:rsid w:val="00A63222"/>
    <w:rsid w:val="00A7310E"/>
    <w:rsid w:val="00A80420"/>
    <w:rsid w:val="00A818E5"/>
    <w:rsid w:val="00AB7C1A"/>
    <w:rsid w:val="00AC1F3E"/>
    <w:rsid w:val="00AC5565"/>
    <w:rsid w:val="00AD036C"/>
    <w:rsid w:val="00AD6C8E"/>
    <w:rsid w:val="00B10956"/>
    <w:rsid w:val="00B35CDF"/>
    <w:rsid w:val="00B66F2E"/>
    <w:rsid w:val="00B74344"/>
    <w:rsid w:val="00B74848"/>
    <w:rsid w:val="00B74BA5"/>
    <w:rsid w:val="00B834B5"/>
    <w:rsid w:val="00B87352"/>
    <w:rsid w:val="00BB6763"/>
    <w:rsid w:val="00BC3796"/>
    <w:rsid w:val="00C00D32"/>
    <w:rsid w:val="00C10294"/>
    <w:rsid w:val="00C12ECA"/>
    <w:rsid w:val="00C259AE"/>
    <w:rsid w:val="00C60D8C"/>
    <w:rsid w:val="00C77B23"/>
    <w:rsid w:val="00CA0D02"/>
    <w:rsid w:val="00CA5CBA"/>
    <w:rsid w:val="00CB00A1"/>
    <w:rsid w:val="00CD0639"/>
    <w:rsid w:val="00CF2812"/>
    <w:rsid w:val="00CF622E"/>
    <w:rsid w:val="00D17B45"/>
    <w:rsid w:val="00D17EDD"/>
    <w:rsid w:val="00D313EB"/>
    <w:rsid w:val="00D432EF"/>
    <w:rsid w:val="00D67255"/>
    <w:rsid w:val="00D76453"/>
    <w:rsid w:val="00D91BB3"/>
    <w:rsid w:val="00DA58B9"/>
    <w:rsid w:val="00DB54F7"/>
    <w:rsid w:val="00DC24D0"/>
    <w:rsid w:val="00DC6CB2"/>
    <w:rsid w:val="00E03BED"/>
    <w:rsid w:val="00E466E2"/>
    <w:rsid w:val="00E52AAF"/>
    <w:rsid w:val="00E8336E"/>
    <w:rsid w:val="00E85371"/>
    <w:rsid w:val="00EA2EF3"/>
    <w:rsid w:val="00EC66F1"/>
    <w:rsid w:val="00EF1A30"/>
    <w:rsid w:val="00EF65E2"/>
    <w:rsid w:val="00F03597"/>
    <w:rsid w:val="00F6346A"/>
    <w:rsid w:val="00F7674C"/>
    <w:rsid w:val="00F95C4D"/>
    <w:rsid w:val="00FA4AD5"/>
    <w:rsid w:val="00FE3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79F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A6279F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94015C"/>
  </w:style>
  <w:style w:type="paragraph" w:styleId="a5">
    <w:name w:val="Body Text Indent"/>
    <w:basedOn w:val="a"/>
    <w:link w:val="a6"/>
    <w:uiPriority w:val="99"/>
    <w:rsid w:val="00A6279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locked/>
    <w:rsid w:val="000C77F9"/>
    <w:rPr>
      <w:sz w:val="20"/>
      <w:szCs w:val="20"/>
    </w:rPr>
  </w:style>
  <w:style w:type="table" w:styleId="a7">
    <w:name w:val="Table Grid"/>
    <w:basedOn w:val="a1"/>
    <w:uiPriority w:val="99"/>
    <w:rsid w:val="00A6279F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Document Map"/>
    <w:basedOn w:val="a"/>
    <w:link w:val="a9"/>
    <w:uiPriority w:val="99"/>
    <w:semiHidden/>
    <w:rsid w:val="00AB7C1A"/>
    <w:pPr>
      <w:shd w:val="clear" w:color="auto" w:fill="000080"/>
    </w:pPr>
    <w:rPr>
      <w:rFonts w:ascii="Tahoma" w:hAnsi="Tahoma" w:cs="Tahoma"/>
    </w:rPr>
  </w:style>
  <w:style w:type="character" w:customStyle="1" w:styleId="a9">
    <w:name w:val="Схема документа Знак"/>
    <w:basedOn w:val="a0"/>
    <w:link w:val="a8"/>
    <w:uiPriority w:val="99"/>
    <w:semiHidden/>
    <w:locked/>
    <w:rsid w:val="000C77F9"/>
    <w:rPr>
      <w:sz w:val="2"/>
      <w:szCs w:val="2"/>
    </w:rPr>
  </w:style>
  <w:style w:type="paragraph" w:styleId="aa">
    <w:name w:val="header"/>
    <w:basedOn w:val="a"/>
    <w:link w:val="ab"/>
    <w:uiPriority w:val="99"/>
    <w:rsid w:val="000A3CE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0C77F9"/>
    <w:rPr>
      <w:sz w:val="20"/>
      <w:szCs w:val="20"/>
    </w:rPr>
  </w:style>
  <w:style w:type="character" w:styleId="ac">
    <w:name w:val="page number"/>
    <w:basedOn w:val="a0"/>
    <w:uiPriority w:val="99"/>
    <w:rsid w:val="000A3CEB"/>
  </w:style>
  <w:style w:type="paragraph" w:styleId="ad">
    <w:name w:val="footer"/>
    <w:basedOn w:val="a"/>
    <w:link w:val="ae"/>
    <w:uiPriority w:val="99"/>
    <w:rsid w:val="005B1CCC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locked/>
    <w:rsid w:val="000C77F9"/>
    <w:rPr>
      <w:sz w:val="20"/>
      <w:szCs w:val="20"/>
    </w:rPr>
  </w:style>
  <w:style w:type="paragraph" w:styleId="af">
    <w:name w:val="Balloon Text"/>
    <w:basedOn w:val="a"/>
    <w:link w:val="af0"/>
    <w:uiPriority w:val="99"/>
    <w:semiHidden/>
    <w:rsid w:val="00D17EDD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D17ED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60522E"/>
    <w:pPr>
      <w:widowControl w:val="0"/>
      <w:autoSpaceDE w:val="0"/>
      <w:autoSpaceDN w:val="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60522E"/>
    <w:pPr>
      <w:widowControl w:val="0"/>
      <w:autoSpaceDE w:val="0"/>
      <w:autoSpaceDN w:val="0"/>
    </w:pPr>
    <w:rPr>
      <w:rFonts w:ascii="Arial" w:hAnsi="Arial" w:cs="Arial"/>
      <w:b/>
      <w:bCs/>
      <w:sz w:val="20"/>
      <w:szCs w:val="20"/>
    </w:rPr>
  </w:style>
  <w:style w:type="paragraph" w:styleId="af1">
    <w:name w:val="List Paragraph"/>
    <w:basedOn w:val="a"/>
    <w:uiPriority w:val="99"/>
    <w:qFormat/>
    <w:rsid w:val="006277B6"/>
    <w:pPr>
      <w:ind w:left="720"/>
    </w:pPr>
  </w:style>
  <w:style w:type="table" w:customStyle="1" w:styleId="1">
    <w:name w:val="Сетка таблицы1"/>
    <w:uiPriority w:val="99"/>
    <w:rsid w:val="00B10956"/>
    <w:rPr>
      <w:rFonts w:ascii="Calibri" w:hAnsi="Calibri" w:cs="Calibri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010292D09D9A7DC0BF28483F31A977D905AFE98234788925CE6E615C0B9F884D67BB64D67DA9D90E4C3EBGCK2E" TargetMode="Externa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yperlink" Target="consultantplus://offline/ref=861769908BF00CB43924E891A737A5A7A7944E87D1350D61F405F803ADF50887C372CC8704EC69C536C412172DEE5C5B348AF37D6BFA0DF7x0M7G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C2B8921464A4448B0D1728624EE17A1B02C28092153153BD8D900DAA946023D17C29C71A78C06326630866EB9413B4B66F554C1C02703BCFA39763nB77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6</Pages>
  <Words>1205</Words>
  <Characters>8786</Characters>
  <Application>Microsoft Office Word</Application>
  <DocSecurity>0</DocSecurity>
  <Lines>73</Lines>
  <Paragraphs>19</Paragraphs>
  <ScaleCrop>false</ScaleCrop>
  <Company>Администрация города Кургана</Company>
  <LinksUpToDate>false</LinksUpToDate>
  <CharactersWithSpaces>9972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Курганской городской Думы</dc:title>
  <dc:subject/>
  <dc:creator>shabunin</dc:creator>
  <cp:keywords/>
  <dc:description/>
  <cp:lastModifiedBy>shabunin</cp:lastModifiedBy>
  <cp:revision>10</cp:revision>
  <cp:lastPrinted>2023-12-08T08:45:00Z</cp:lastPrinted>
  <dcterms:created xsi:type="dcterms:W3CDTF">2023-12-08T06:41:00Z</dcterms:created>
  <dcterms:modified xsi:type="dcterms:W3CDTF">2023-12-09T08:23:00Z</dcterms:modified>
</cp:coreProperties>
</file>